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C23F" w14:textId="77777777" w:rsidR="007D5F64" w:rsidRPr="004C6E67" w:rsidRDefault="007D5F64" w:rsidP="007D5F64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Hlk169418638"/>
      <w:bookmarkStart w:id="1" w:name="_Hlk182666755"/>
      <w:bookmarkStart w:id="2" w:name="_Hlk188960489"/>
      <w:bookmarkStart w:id="3" w:name="_Hlk169420653"/>
      <w:r w:rsidRPr="004C6E67">
        <w:rPr>
          <w:rFonts w:ascii="Arial" w:hAnsi="Arial" w:cs="Arial"/>
          <w:b/>
          <w:sz w:val="32"/>
          <w:szCs w:val="32"/>
        </w:rPr>
        <w:t xml:space="preserve">MĚSTO ČESKÁ LÍPA, </w:t>
      </w:r>
    </w:p>
    <w:p w14:paraId="0331A017" w14:textId="77777777" w:rsidR="007D5F64" w:rsidRPr="004C6E67" w:rsidRDefault="007D5F64" w:rsidP="007D5F64">
      <w:pPr>
        <w:pBdr>
          <w:bottom w:val="single" w:sz="4" w:space="1" w:color="auto"/>
        </w:pBd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4C6E67">
        <w:rPr>
          <w:rFonts w:ascii="Arial" w:hAnsi="Arial" w:cs="Arial"/>
          <w:b/>
          <w:sz w:val="32"/>
          <w:szCs w:val="32"/>
        </w:rPr>
        <w:t>NÁMĚSTÍ T. G. MASARYKA 1/1, 470 36 ČESKÁ LÍPA</w:t>
      </w:r>
    </w:p>
    <w:p w14:paraId="092BCA4E" w14:textId="77777777" w:rsidR="007D5F64" w:rsidRDefault="007D5F64" w:rsidP="007D5F64">
      <w:pPr>
        <w:jc w:val="center"/>
        <w:rPr>
          <w:rFonts w:ascii="Arial" w:hAnsi="Arial" w:cs="Arial"/>
        </w:rPr>
      </w:pPr>
    </w:p>
    <w:p w14:paraId="21D7447C" w14:textId="77777777" w:rsidR="007D5F64" w:rsidRDefault="007D5F64" w:rsidP="007D5F64">
      <w:pPr>
        <w:jc w:val="center"/>
        <w:rPr>
          <w:rFonts w:ascii="Arial" w:hAnsi="Arial" w:cs="Arial"/>
        </w:rPr>
      </w:pPr>
    </w:p>
    <w:p w14:paraId="5A6B1061" w14:textId="77777777" w:rsidR="007D5F64" w:rsidRDefault="007D5F64" w:rsidP="007D5F64">
      <w:pPr>
        <w:jc w:val="center"/>
        <w:rPr>
          <w:rFonts w:ascii="Arial" w:hAnsi="Arial" w:cs="Arial"/>
        </w:rPr>
      </w:pPr>
    </w:p>
    <w:p w14:paraId="58604715" w14:textId="77777777" w:rsidR="007D5F64" w:rsidRDefault="007D5F64" w:rsidP="007D5F64">
      <w:pPr>
        <w:jc w:val="center"/>
        <w:rPr>
          <w:rFonts w:ascii="Arial" w:hAnsi="Arial" w:cs="Arial"/>
        </w:rPr>
      </w:pPr>
    </w:p>
    <w:p w14:paraId="0093D569" w14:textId="77777777" w:rsidR="007D5F64" w:rsidRDefault="007D5F64" w:rsidP="007D5F64">
      <w:pPr>
        <w:jc w:val="center"/>
        <w:rPr>
          <w:rFonts w:ascii="Arial" w:hAnsi="Arial" w:cs="Arial"/>
        </w:rPr>
      </w:pPr>
    </w:p>
    <w:p w14:paraId="426EDC62" w14:textId="77777777" w:rsidR="007D5F64" w:rsidRPr="00805AA8" w:rsidRDefault="007D5F64" w:rsidP="007D5F64">
      <w:pPr>
        <w:jc w:val="center"/>
        <w:rPr>
          <w:rFonts w:ascii="Arial" w:hAnsi="Arial" w:cs="Arial"/>
        </w:rPr>
      </w:pPr>
    </w:p>
    <w:p w14:paraId="32098122" w14:textId="77777777" w:rsidR="007D5F64" w:rsidRDefault="007D5F64" w:rsidP="007D5F64">
      <w:pPr>
        <w:jc w:val="center"/>
        <w:rPr>
          <w:rFonts w:ascii="Arial" w:hAnsi="Arial" w:cs="Arial"/>
        </w:rPr>
      </w:pPr>
    </w:p>
    <w:p w14:paraId="31ABB903" w14:textId="77777777" w:rsidR="007D5F64" w:rsidRPr="00805AA8" w:rsidRDefault="007D5F64" w:rsidP="007D5F64">
      <w:pPr>
        <w:jc w:val="center"/>
        <w:rPr>
          <w:rFonts w:ascii="Arial" w:hAnsi="Arial" w:cs="Arial"/>
        </w:rPr>
      </w:pPr>
    </w:p>
    <w:p w14:paraId="23E582C1" w14:textId="77777777" w:rsidR="007D5F64" w:rsidRPr="00661F28" w:rsidRDefault="007D5F64" w:rsidP="007D5F64">
      <w:pPr>
        <w:pStyle w:val="Nadpis7"/>
        <w:jc w:val="center"/>
        <w:rPr>
          <w:rFonts w:ascii="Arial" w:hAnsi="Arial" w:cs="Arial"/>
          <w:sz w:val="48"/>
          <w:szCs w:val="48"/>
        </w:rPr>
      </w:pPr>
      <w:r w:rsidRPr="00661F28">
        <w:rPr>
          <w:rFonts w:ascii="Arial" w:hAnsi="Arial" w:cs="Arial"/>
          <w:sz w:val="48"/>
          <w:szCs w:val="48"/>
        </w:rPr>
        <w:t>TECHNICKÁ ZPRÁVA</w:t>
      </w:r>
    </w:p>
    <w:p w14:paraId="36D5F7B6" w14:textId="77777777" w:rsidR="007D5F64" w:rsidRPr="00805AA8" w:rsidRDefault="007D5F64" w:rsidP="007D5F64">
      <w:pPr>
        <w:tabs>
          <w:tab w:val="center" w:pos="4536"/>
        </w:tabs>
        <w:jc w:val="center"/>
        <w:rPr>
          <w:rFonts w:ascii="Arial" w:hAnsi="Arial" w:cs="Arial"/>
        </w:rPr>
      </w:pPr>
    </w:p>
    <w:p w14:paraId="498CD38A" w14:textId="77777777" w:rsidR="007D5F64" w:rsidRPr="00805AA8" w:rsidRDefault="007D5F64" w:rsidP="007D5F64">
      <w:pPr>
        <w:tabs>
          <w:tab w:val="center" w:pos="4536"/>
        </w:tabs>
        <w:jc w:val="center"/>
        <w:rPr>
          <w:rFonts w:ascii="Arial" w:hAnsi="Arial" w:cs="Arial"/>
        </w:rPr>
      </w:pPr>
    </w:p>
    <w:p w14:paraId="3A9C277B" w14:textId="77777777" w:rsidR="007D5F64" w:rsidRPr="00805AA8" w:rsidRDefault="007D5F64" w:rsidP="007D5F64">
      <w:pPr>
        <w:tabs>
          <w:tab w:val="center" w:pos="4536"/>
        </w:tabs>
        <w:jc w:val="center"/>
        <w:rPr>
          <w:rFonts w:ascii="Arial" w:hAnsi="Arial" w:cs="Arial"/>
        </w:rPr>
      </w:pPr>
    </w:p>
    <w:p w14:paraId="13A36511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 w:cs="Arial"/>
        </w:rPr>
      </w:pPr>
    </w:p>
    <w:p w14:paraId="7E68E64F" w14:textId="77777777" w:rsidR="007D5F64" w:rsidRPr="00536B1A" w:rsidRDefault="007D5F64" w:rsidP="007D5F64">
      <w:pPr>
        <w:tabs>
          <w:tab w:val="center" w:pos="4536"/>
        </w:tabs>
        <w:jc w:val="center"/>
        <w:rPr>
          <w:rFonts w:ascii="Arial" w:hAnsi="Arial" w:cs="Arial"/>
          <w:b/>
          <w:sz w:val="32"/>
          <w:szCs w:val="32"/>
        </w:rPr>
      </w:pPr>
      <w:r w:rsidRPr="00295F14">
        <w:rPr>
          <w:rFonts w:ascii="Arial" w:hAnsi="Arial" w:cs="Arial"/>
          <w:b/>
          <w:sz w:val="32"/>
          <w:szCs w:val="32"/>
        </w:rPr>
        <w:cr/>
      </w:r>
      <w:bookmarkEnd w:id="0"/>
    </w:p>
    <w:bookmarkEnd w:id="1"/>
    <w:p w14:paraId="19585A31" w14:textId="77777777" w:rsidR="007D5F64" w:rsidRPr="004C6E67" w:rsidRDefault="007D5F64" w:rsidP="007D5F64">
      <w:pPr>
        <w:tabs>
          <w:tab w:val="center" w:pos="4536"/>
        </w:tabs>
        <w:jc w:val="center"/>
        <w:rPr>
          <w:rFonts w:ascii="Arial" w:hAnsi="Arial" w:cs="Arial"/>
          <w:b/>
          <w:sz w:val="32"/>
          <w:szCs w:val="32"/>
        </w:rPr>
      </w:pPr>
    </w:p>
    <w:p w14:paraId="6FFCC655" w14:textId="77777777" w:rsidR="007D5F64" w:rsidRPr="004C6E67" w:rsidRDefault="007D5F64" w:rsidP="007D5F64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 xml:space="preserve">STAVEBNÍ ÚPRAVY ZA ÚČELEM ZMĚNY UŽÍVÁNÍ KANCELÁŘE </w:t>
      </w:r>
    </w:p>
    <w:p w14:paraId="6D88B615" w14:textId="77777777" w:rsidR="007D5F64" w:rsidRPr="004C6E67" w:rsidRDefault="007D5F64" w:rsidP="007D5F64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 xml:space="preserve">NA BYTOVÉ JEDNOTKY V OBJEKTU NA ADRESE </w:t>
      </w:r>
    </w:p>
    <w:p w14:paraId="4F51AD54" w14:textId="77777777" w:rsidR="007D5F64" w:rsidRDefault="007D5F64" w:rsidP="007D5F64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>NÁMĚSTNÍ T.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G.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 xml:space="preserve">MASARYKA, </w:t>
      </w:r>
    </w:p>
    <w:p w14:paraId="30BE2AE2" w14:textId="77777777" w:rsidR="007D5F64" w:rsidRPr="004C6E67" w:rsidRDefault="007D5F64" w:rsidP="007D5F64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>č.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p. 169, na p.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p.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č. 289, k.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ú. ČESKÁ LÍPA</w:t>
      </w:r>
    </w:p>
    <w:bookmarkEnd w:id="2"/>
    <w:p w14:paraId="0A7FDF45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66A51243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65BA7705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3D74DD1F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753D417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5FC4A6C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6AC009CB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5C12CCD2" w14:textId="152707E7" w:rsidR="007D5F64" w:rsidRDefault="007D5F64" w:rsidP="007D5F64">
      <w:pPr>
        <w:tabs>
          <w:tab w:val="left" w:pos="2020"/>
          <w:tab w:val="center" w:pos="4536"/>
          <w:tab w:val="center" w:pos="4677"/>
        </w:tabs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d. 1. </w:t>
      </w:r>
      <w:r w:rsidR="00870035">
        <w:rPr>
          <w:rFonts w:ascii="Arial" w:hAnsi="Arial" w:cs="Arial"/>
          <w:b/>
          <w:caps/>
          <w:sz w:val="40"/>
          <w:szCs w:val="40"/>
        </w:rPr>
        <w:t>2</w:t>
      </w:r>
      <w:r>
        <w:rPr>
          <w:rFonts w:ascii="Arial" w:hAnsi="Arial" w:cs="Arial"/>
          <w:b/>
          <w:caps/>
          <w:sz w:val="40"/>
          <w:szCs w:val="40"/>
        </w:rPr>
        <w:t>.</w:t>
      </w:r>
      <w:r w:rsidR="00870035">
        <w:rPr>
          <w:rFonts w:ascii="Arial" w:hAnsi="Arial" w:cs="Arial"/>
          <w:b/>
          <w:caps/>
          <w:sz w:val="40"/>
          <w:szCs w:val="40"/>
        </w:rPr>
        <w:t xml:space="preserve"> 2.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  <w:r w:rsidRPr="000E2978">
        <w:rPr>
          <w:rFonts w:ascii="Arial" w:hAnsi="Arial" w:cs="Arial"/>
          <w:b/>
          <w:caps/>
          <w:sz w:val="40"/>
          <w:szCs w:val="40"/>
        </w:rPr>
        <w:t xml:space="preserve">  </w:t>
      </w:r>
      <w:r>
        <w:rPr>
          <w:rFonts w:ascii="Arial" w:hAnsi="Arial" w:cs="Arial"/>
          <w:b/>
          <w:caps/>
          <w:sz w:val="40"/>
          <w:szCs w:val="40"/>
        </w:rPr>
        <w:t>zdravotně</w:t>
      </w:r>
    </w:p>
    <w:p w14:paraId="644494A0" w14:textId="6E28B47C" w:rsidR="007D5F64" w:rsidRPr="000E2978" w:rsidRDefault="007D5F64" w:rsidP="007D5F64">
      <w:pPr>
        <w:tabs>
          <w:tab w:val="left" w:pos="2020"/>
          <w:tab w:val="center" w:pos="4536"/>
          <w:tab w:val="center" w:pos="4677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technické instalace</w:t>
      </w:r>
    </w:p>
    <w:p w14:paraId="36069CD6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36BB87FF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535D1BB3" w14:textId="77777777" w:rsidR="007D5F64" w:rsidRDefault="007D5F64" w:rsidP="007D5F64">
      <w:pPr>
        <w:tabs>
          <w:tab w:val="center" w:pos="4536"/>
        </w:tabs>
        <w:jc w:val="center"/>
        <w:rPr>
          <w:rFonts w:ascii="Arial" w:hAnsi="Arial"/>
        </w:rPr>
      </w:pPr>
    </w:p>
    <w:p w14:paraId="55885968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6ADAC5AB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65DE179F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143D1B30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0748AD8C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0A3694AD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6AF268E4" w14:textId="77777777" w:rsidR="007D5F64" w:rsidRDefault="007D5F64" w:rsidP="007D5F64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0AEEDEF" w14:textId="77777777" w:rsidR="007D5F64" w:rsidRDefault="007D5F64" w:rsidP="007D5F64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01EAD474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28E5058A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Stupeň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DPS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751236BB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56CA8C3C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Zak.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P3696 - 25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3372ADA5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</w:tabs>
        <w:jc w:val="both"/>
        <w:rPr>
          <w:rFonts w:ascii="Arial" w:hAnsi="Arial"/>
          <w:sz w:val="22"/>
        </w:rPr>
      </w:pPr>
    </w:p>
    <w:p w14:paraId="517C503B" w14:textId="77777777" w:rsidR="007D5F64" w:rsidRDefault="007D5F64" w:rsidP="007D5F64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  <w:t>leden 2025</w:t>
      </w:r>
    </w:p>
    <w:bookmarkEnd w:id="3"/>
    <w:p w14:paraId="17D4D5C6" w14:textId="77777777" w:rsidR="00911A69" w:rsidRDefault="00911A69" w:rsidP="00912B63">
      <w:pPr>
        <w:spacing w:line="360" w:lineRule="auto"/>
        <w:jc w:val="both"/>
        <w:rPr>
          <w:rFonts w:ascii="Arial" w:hAnsi="Arial"/>
          <w:b/>
          <w:sz w:val="28"/>
        </w:rPr>
      </w:pPr>
    </w:p>
    <w:p w14:paraId="25B05471" w14:textId="350EE786" w:rsidR="00912B63" w:rsidRDefault="00912B63" w:rsidP="00912B63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TECHNICKÁ DOKUMENTACE</w:t>
      </w:r>
    </w:p>
    <w:p w14:paraId="78A446BE" w14:textId="77777777" w:rsidR="00912B63" w:rsidRDefault="00912B63" w:rsidP="00912B63">
      <w:pPr>
        <w:spacing w:line="360" w:lineRule="auto"/>
        <w:jc w:val="both"/>
        <w:rPr>
          <w:rFonts w:ascii="Arial" w:hAnsi="Arial"/>
          <w:b/>
        </w:rPr>
      </w:pPr>
    </w:p>
    <w:p w14:paraId="513AE31B" w14:textId="77777777" w:rsidR="00912B63" w:rsidRDefault="00912B63" w:rsidP="00912B63">
      <w:pPr>
        <w:pStyle w:val="Nadpis1"/>
        <w:spacing w:line="360" w:lineRule="auto"/>
      </w:pPr>
      <w:r>
        <w:tab/>
        <w:t>A. TEXTOVÁ ČÁST</w:t>
      </w:r>
    </w:p>
    <w:p w14:paraId="5B2754DB" w14:textId="77777777" w:rsidR="00912B63" w:rsidRDefault="00912B63" w:rsidP="00912B63">
      <w:pPr>
        <w:spacing w:line="360" w:lineRule="auto"/>
        <w:jc w:val="both"/>
        <w:rPr>
          <w:rFonts w:ascii="Arial" w:hAnsi="Arial"/>
        </w:rPr>
      </w:pPr>
    </w:p>
    <w:p w14:paraId="0EEF2B6E" w14:textId="1E297109" w:rsidR="00912B63" w:rsidRDefault="00912B63" w:rsidP="00912B63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</w:p>
    <w:p w14:paraId="0861D496" w14:textId="77777777" w:rsidR="00912B63" w:rsidRDefault="00912B63" w:rsidP="00912B6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2C2525C2" w14:textId="77777777" w:rsidR="00912B63" w:rsidRDefault="00912B63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14:paraId="28263DD9" w14:textId="77777777" w:rsidR="00912B63" w:rsidRDefault="00912B63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6463C105" w14:textId="574F634B" w:rsidR="00D67BA5" w:rsidRDefault="00D67BA5" w:rsidP="00735CE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Půdorys </w:t>
      </w:r>
      <w:r w:rsidR="008801E8">
        <w:rPr>
          <w:rFonts w:ascii="Arial" w:hAnsi="Arial"/>
        </w:rPr>
        <w:t>2.NP</w:t>
      </w:r>
      <w:r>
        <w:rPr>
          <w:rFonts w:ascii="Arial" w:hAnsi="Arial"/>
        </w:rPr>
        <w:t xml:space="preserve"> </w:t>
      </w:r>
      <w:r w:rsidR="001D4794">
        <w:rPr>
          <w:rFonts w:ascii="Arial" w:hAnsi="Arial"/>
        </w:rPr>
        <w:t>–</w:t>
      </w:r>
      <w:r>
        <w:rPr>
          <w:rFonts w:ascii="Arial" w:hAnsi="Arial"/>
        </w:rPr>
        <w:t xml:space="preserve"> vodovod</w:t>
      </w:r>
      <w:r w:rsidR="001D4794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331F5" w:rsidRPr="001028DD">
        <w:rPr>
          <w:rFonts w:ascii="Arial" w:hAnsi="Arial"/>
        </w:rPr>
        <w:t>P36</w:t>
      </w:r>
      <w:r w:rsidR="00911A69">
        <w:rPr>
          <w:rFonts w:ascii="Arial" w:hAnsi="Arial"/>
        </w:rPr>
        <w:t>96</w:t>
      </w:r>
      <w:r w:rsidR="00E331F5" w:rsidRPr="001028DD">
        <w:rPr>
          <w:rFonts w:ascii="Arial" w:hAnsi="Arial"/>
        </w:rPr>
        <w:t xml:space="preserve"> 0</w:t>
      </w:r>
      <w:r w:rsidR="00E331F5">
        <w:rPr>
          <w:rFonts w:ascii="Arial" w:hAnsi="Arial"/>
        </w:rPr>
        <w:t>0</w:t>
      </w:r>
      <w:r w:rsidR="00911A69">
        <w:rPr>
          <w:rFonts w:ascii="Arial" w:hAnsi="Arial"/>
        </w:rPr>
        <w:t>5</w:t>
      </w:r>
      <w:r w:rsidR="00E331F5" w:rsidRPr="001028DD">
        <w:rPr>
          <w:rFonts w:ascii="Arial" w:hAnsi="Arial"/>
        </w:rPr>
        <w:t xml:space="preserve"> - 2</w:t>
      </w:r>
      <w:r w:rsidR="00911A69">
        <w:rPr>
          <w:rFonts w:ascii="Arial" w:hAnsi="Arial"/>
        </w:rPr>
        <w:t>5</w:t>
      </w:r>
    </w:p>
    <w:p w14:paraId="4119BDAF" w14:textId="0840B290" w:rsidR="00912B63" w:rsidRDefault="00912B63" w:rsidP="00735CE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 w:rsidR="008801E8">
        <w:rPr>
          <w:rFonts w:ascii="Arial" w:hAnsi="Arial"/>
        </w:rPr>
        <w:t>2.NP</w:t>
      </w:r>
      <w:r>
        <w:rPr>
          <w:rFonts w:ascii="Arial" w:hAnsi="Arial"/>
        </w:rPr>
        <w:t xml:space="preserve"> - kanalizace</w:t>
      </w:r>
      <w:r>
        <w:rPr>
          <w:rFonts w:ascii="Arial" w:hAnsi="Arial"/>
        </w:rPr>
        <w:tab/>
      </w:r>
      <w:r w:rsidR="001D4794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E331F5" w:rsidRPr="001028DD">
        <w:rPr>
          <w:rFonts w:ascii="Arial" w:hAnsi="Arial"/>
        </w:rPr>
        <w:t>P36</w:t>
      </w:r>
      <w:r w:rsidR="00911A69">
        <w:rPr>
          <w:rFonts w:ascii="Arial" w:hAnsi="Arial"/>
        </w:rPr>
        <w:t>96</w:t>
      </w:r>
      <w:r w:rsidR="00E331F5" w:rsidRPr="001028DD">
        <w:rPr>
          <w:rFonts w:ascii="Arial" w:hAnsi="Arial"/>
        </w:rPr>
        <w:t xml:space="preserve"> 0</w:t>
      </w:r>
      <w:r w:rsidR="00911A69">
        <w:rPr>
          <w:rFonts w:ascii="Arial" w:hAnsi="Arial"/>
        </w:rPr>
        <w:t>06</w:t>
      </w:r>
      <w:r w:rsidR="00E331F5" w:rsidRPr="001028DD">
        <w:rPr>
          <w:rFonts w:ascii="Arial" w:hAnsi="Arial"/>
        </w:rPr>
        <w:t xml:space="preserve"> - 2</w:t>
      </w:r>
      <w:r w:rsidR="00911A69">
        <w:rPr>
          <w:rFonts w:ascii="Arial" w:hAnsi="Arial"/>
        </w:rPr>
        <w:t>5</w:t>
      </w:r>
    </w:p>
    <w:p w14:paraId="05D65B60" w14:textId="190963AB" w:rsidR="00BA7FEB" w:rsidRDefault="00BA7FEB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1841517E" w14:textId="1CE0155C" w:rsidR="00BA7FEB" w:rsidRDefault="00BA7FEB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5BA021F1" w14:textId="29430B3F" w:rsidR="00BA7FEB" w:rsidRDefault="00BA7FEB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0C132A8F" w14:textId="56546C0A" w:rsidR="00BA7FEB" w:rsidRDefault="00BA7FEB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7FC1AF65" w14:textId="4472A7E2" w:rsidR="00BA7FEB" w:rsidRDefault="00BA7FEB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7D9F5C0B" w14:textId="659B151E" w:rsidR="00BA7FEB" w:rsidRDefault="00BA7FEB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09861B4F" w14:textId="707615F6" w:rsidR="00BA7FEB" w:rsidRDefault="00BA7FEB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7D356C82" w14:textId="0590B808" w:rsidR="00D96759" w:rsidRDefault="00D9675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1BF0C7AD" w14:textId="7F28F73C" w:rsidR="00D96759" w:rsidRDefault="00D9675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61A1AC42" w14:textId="125A5CBC" w:rsidR="00D96759" w:rsidRDefault="00D9675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2FA45C55" w14:textId="4F770005" w:rsidR="00D96759" w:rsidRDefault="00D9675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2348A32C" w14:textId="34A8A348" w:rsidR="00D96759" w:rsidRDefault="00D9675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448CC1E5" w14:textId="66F745A1" w:rsidR="00D96759" w:rsidRDefault="00D9675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373730B8" w14:textId="5B54C6A7" w:rsidR="00D96759" w:rsidRDefault="00D9675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5E55DD44" w14:textId="5B19DB74" w:rsidR="00D96759" w:rsidRDefault="00D9675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0A04D8C5" w14:textId="76FCB90E" w:rsidR="00911A69" w:rsidRDefault="00911A6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585456D4" w14:textId="3693EFE3" w:rsidR="00911A69" w:rsidRDefault="00911A6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6466AE61" w14:textId="523CB40D" w:rsidR="00911A69" w:rsidRDefault="00911A6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7DD43760" w14:textId="515D6A37" w:rsidR="00911A69" w:rsidRDefault="00911A6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07C0A211" w14:textId="041610BD" w:rsidR="00911A69" w:rsidRDefault="00911A6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5D8CDCBA" w14:textId="7FFCC301" w:rsidR="00911A69" w:rsidRDefault="00911A6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1ED1EBBC" w14:textId="764D5433" w:rsidR="00911A69" w:rsidRDefault="00911A6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0FA41E9E" w14:textId="77777777" w:rsidR="00911A69" w:rsidRDefault="00911A6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39D72768" w14:textId="77777777" w:rsidR="00D96759" w:rsidRDefault="00D96759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39A27A49" w14:textId="77777777" w:rsidR="00BA7FEB" w:rsidRDefault="00BA7FEB" w:rsidP="00BA7FEB">
      <w:pPr>
        <w:tabs>
          <w:tab w:val="left" w:pos="-720"/>
          <w:tab w:val="left" w:pos="2552"/>
        </w:tabs>
        <w:spacing w:line="360" w:lineRule="auto"/>
        <w:jc w:val="both"/>
        <w:rPr>
          <w:rFonts w:ascii="Arial" w:hAnsi="Arial"/>
        </w:rPr>
      </w:pPr>
    </w:p>
    <w:p w14:paraId="5C9164D7" w14:textId="77777777" w:rsidR="002C21A6" w:rsidRPr="00E94B20" w:rsidRDefault="0053322C" w:rsidP="00E94B20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>
        <w:rPr>
          <w:rFonts w:ascii="Arial Black" w:hAnsi="Arial Black"/>
          <w:b/>
          <w:spacing w:val="4"/>
          <w:sz w:val="32"/>
        </w:rPr>
        <w:lastRenderedPageBreak/>
        <w:t>T</w:t>
      </w:r>
      <w:r w:rsidR="002C21A6" w:rsidRPr="00E94B20">
        <w:rPr>
          <w:rFonts w:ascii="Arial Black" w:hAnsi="Arial Black"/>
          <w:b/>
          <w:spacing w:val="4"/>
          <w:sz w:val="32"/>
        </w:rPr>
        <w:t>ECHNICKÁ ZPRÁVA</w:t>
      </w:r>
    </w:p>
    <w:p w14:paraId="50D680D8" w14:textId="77777777" w:rsidR="002C21A6" w:rsidRPr="00E94B20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5019B828" w14:textId="77777777" w:rsidR="002C21A6" w:rsidRPr="0057672B" w:rsidRDefault="002C21A6" w:rsidP="00AC515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14:paraId="05BAC0A2" w14:textId="77777777" w:rsidR="002C21A6" w:rsidRPr="0057672B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2368F54D" w14:textId="26375111" w:rsidR="004C1284" w:rsidRPr="00F5469E" w:rsidRDefault="002C21A6" w:rsidP="004C1284">
      <w:pPr>
        <w:pStyle w:val="Zkladntext"/>
        <w:spacing w:line="276" w:lineRule="auto"/>
        <w:rPr>
          <w:position w:val="1"/>
          <w:sz w:val="18"/>
          <w:szCs w:val="18"/>
        </w:rPr>
      </w:pPr>
      <w:r w:rsidRPr="00C150A1">
        <w:rPr>
          <w:spacing w:val="6"/>
          <w:position w:val="1"/>
          <w:sz w:val="18"/>
          <w:szCs w:val="18"/>
        </w:rPr>
        <w:tab/>
      </w:r>
      <w:bookmarkStart w:id="4" w:name="_Hlk73541181"/>
      <w:r w:rsidR="00264C68" w:rsidRPr="00AA06C8">
        <w:rPr>
          <w:spacing w:val="6"/>
          <w:position w:val="1"/>
          <w:sz w:val="18"/>
          <w:szCs w:val="18"/>
        </w:rPr>
        <w:t>Projekt</w:t>
      </w:r>
      <w:r w:rsidR="00AC40D4">
        <w:rPr>
          <w:spacing w:val="6"/>
          <w:position w:val="1"/>
          <w:sz w:val="18"/>
          <w:szCs w:val="18"/>
        </w:rPr>
        <w:t xml:space="preserve">ová dokumentace </w:t>
      </w:r>
      <w:r w:rsidR="00264C68">
        <w:rPr>
          <w:spacing w:val="6"/>
          <w:position w:val="1"/>
          <w:sz w:val="18"/>
          <w:szCs w:val="18"/>
        </w:rPr>
        <w:t xml:space="preserve">řeší </w:t>
      </w:r>
      <w:r w:rsidR="004C1284">
        <w:rPr>
          <w:spacing w:val="6"/>
          <w:position w:val="1"/>
          <w:sz w:val="18"/>
          <w:szCs w:val="18"/>
        </w:rPr>
        <w:t xml:space="preserve">vnitřní </w:t>
      </w:r>
      <w:r w:rsidR="00264C68" w:rsidRPr="00264C68">
        <w:rPr>
          <w:spacing w:val="6"/>
          <w:position w:val="1"/>
          <w:sz w:val="18"/>
          <w:szCs w:val="18"/>
        </w:rPr>
        <w:t xml:space="preserve">vodovod a kanalizaci </w:t>
      </w:r>
      <w:bookmarkStart w:id="5" w:name="_Hlk109805378"/>
      <w:r w:rsidR="008801E8">
        <w:rPr>
          <w:spacing w:val="6"/>
          <w:position w:val="1"/>
          <w:sz w:val="18"/>
          <w:szCs w:val="18"/>
        </w:rPr>
        <w:t>v</w:t>
      </w:r>
      <w:bookmarkEnd w:id="4"/>
      <w:bookmarkEnd w:id="5"/>
      <w:r w:rsidR="007D5F64">
        <w:rPr>
          <w:spacing w:val="6"/>
          <w:position w:val="1"/>
          <w:sz w:val="18"/>
          <w:szCs w:val="18"/>
        </w:rPr>
        <w:t xml:space="preserve"> </w:t>
      </w:r>
      <w:r w:rsidR="007D5F64" w:rsidRPr="007D5F64">
        <w:rPr>
          <w:spacing w:val="6"/>
          <w:position w:val="1"/>
          <w:sz w:val="18"/>
          <w:szCs w:val="18"/>
        </w:rPr>
        <w:t xml:space="preserve">nově vzniklých bytech rekonstruovaném bytovém domě na Náměstí T. G. Masaryka, č. p. 169, na p. p. č. 289, k. ú. ČESKÁ LÍPA. </w:t>
      </w:r>
    </w:p>
    <w:p w14:paraId="11A8C6A6" w14:textId="77777777" w:rsidR="008F55CE" w:rsidRPr="00FA4A11" w:rsidRDefault="008F55CE" w:rsidP="00A3719A">
      <w:pPr>
        <w:spacing w:line="264" w:lineRule="auto"/>
        <w:jc w:val="both"/>
        <w:rPr>
          <w:spacing w:val="2"/>
        </w:rPr>
      </w:pPr>
    </w:p>
    <w:p w14:paraId="6A99E174" w14:textId="77777777" w:rsidR="00912B63" w:rsidRPr="003F5F9D" w:rsidRDefault="00912B63" w:rsidP="00912B63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3F5F9D">
        <w:rPr>
          <w:rFonts w:ascii="Arial" w:hAnsi="Arial"/>
          <w:spacing w:val="2"/>
          <w:sz w:val="18"/>
          <w:szCs w:val="18"/>
        </w:rPr>
        <w:t>Nový vodovod a vodovodní přípojka budou zhotoveny dle platných:</w:t>
      </w:r>
    </w:p>
    <w:p w14:paraId="2C6B1454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14:paraId="22F7B7A7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02 – Výstavby vodovodního potrubí</w:t>
      </w:r>
    </w:p>
    <w:p w14:paraId="144D530B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11 - Vodovodní přípojky</w:t>
      </w:r>
    </w:p>
    <w:p w14:paraId="75778A82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14:paraId="0609A24E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zák. č. 274/2001 – Zákon o vodovodech a kanalizacích</w:t>
      </w:r>
    </w:p>
    <w:p w14:paraId="3AA42E3A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vyhláška 428/2001 – Vyhláška Ministerstva zemědělství, kterou se provádí zákon č. 274/2001 Sb., o vodovodech a kanalizacích pro veřejnou potřebu a o změně některých zákonů (zákon o vodovodech a kanalizacích</w:t>
      </w:r>
    </w:p>
    <w:p w14:paraId="478E4122" w14:textId="77777777" w:rsidR="00912B63" w:rsidRPr="003F5F9D" w:rsidRDefault="00912B63" w:rsidP="00912B63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="Arial" w:hAnsi="Arial" w:cs="Arial"/>
          <w:spacing w:val="2"/>
          <w:sz w:val="18"/>
          <w:szCs w:val="18"/>
        </w:rPr>
      </w:pPr>
    </w:p>
    <w:p w14:paraId="37659BEE" w14:textId="77777777" w:rsidR="00912B63" w:rsidRPr="003F5F9D" w:rsidRDefault="00912B63" w:rsidP="00912B63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3F5F9D">
        <w:rPr>
          <w:rFonts w:ascii="Arial" w:hAnsi="Arial"/>
          <w:spacing w:val="2"/>
          <w:sz w:val="18"/>
          <w:szCs w:val="18"/>
        </w:rPr>
        <w:t>Nová kanalizace bude zhotovena dle platných :</w:t>
      </w:r>
    </w:p>
    <w:p w14:paraId="501BC67D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752 - Venkovní systémy stokových a kanalizačních sítí</w:t>
      </w:r>
    </w:p>
    <w:p w14:paraId="549A78C2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61 01 - Stokové sítě a kanalizační přípojky</w:t>
      </w:r>
    </w:p>
    <w:p w14:paraId="45179207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69 09 – zkoušky vodotěsnosti stok a kanalizačních přípojek</w:t>
      </w:r>
    </w:p>
    <w:p w14:paraId="3449F16F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1671- Venkovní systémy stokových a kanalizačních sítí</w:t>
      </w:r>
    </w:p>
    <w:p w14:paraId="13BFEF77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1610 - Provádění stok a kanalizačních přípojek a jejich zkoušení</w:t>
      </w:r>
    </w:p>
    <w:p w14:paraId="45526E4A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14:paraId="065DE05B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Technické standardy vodohospodářských staveb</w:t>
      </w:r>
    </w:p>
    <w:p w14:paraId="5A74C3DF" w14:textId="77777777" w:rsidR="00912B63" w:rsidRPr="001A12C6" w:rsidRDefault="00912B63" w:rsidP="006C387C">
      <w:pPr>
        <w:pStyle w:val="StylZkladntextnenRozenoZeno"/>
      </w:pPr>
    </w:p>
    <w:p w14:paraId="4C8B206C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 xml:space="preserve"> VODOVOD</w:t>
      </w:r>
    </w:p>
    <w:p w14:paraId="1067A3FB" w14:textId="77777777" w:rsidR="00912B63" w:rsidRPr="003032F7" w:rsidRDefault="00912B63" w:rsidP="00912B63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6D768E0E" w14:textId="77777777" w:rsidR="002101ED" w:rsidRPr="00DD5CE1" w:rsidRDefault="002101ED" w:rsidP="002101ED">
      <w:pPr>
        <w:numPr>
          <w:ilvl w:val="1"/>
          <w:numId w:val="32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>
        <w:rPr>
          <w:rFonts w:ascii="Arial" w:hAnsi="Arial"/>
          <w:b/>
          <w:caps/>
          <w:spacing w:val="2"/>
        </w:rPr>
        <w:t>NAPOJENÍ NA STÁVAJÍCÍ ROZVODY</w:t>
      </w:r>
    </w:p>
    <w:p w14:paraId="601D21C3" w14:textId="78A79368" w:rsidR="001523E1" w:rsidRPr="005D7F4F" w:rsidRDefault="007151EC" w:rsidP="001523E1">
      <w:pPr>
        <w:pStyle w:val="Zkladntext"/>
        <w:spacing w:line="276" w:lineRule="auto"/>
        <w:ind w:firstLine="360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Nové byty se napojí na stávající páteřní rozvody STV</w:t>
      </w:r>
      <w:r w:rsidR="002101ED">
        <w:rPr>
          <w:spacing w:val="2"/>
          <w:sz w:val="18"/>
          <w:szCs w:val="18"/>
        </w:rPr>
        <w:t xml:space="preserve">.  </w:t>
      </w:r>
      <w:r>
        <w:rPr>
          <w:spacing w:val="2"/>
          <w:sz w:val="18"/>
          <w:szCs w:val="18"/>
        </w:rPr>
        <w:t>Před vlastním napojením na stávající vodovodní přípojku je nutné zkontrolovat dimenzi a stav stávající přípojky.</w:t>
      </w:r>
    </w:p>
    <w:p w14:paraId="615679EE" w14:textId="77777777" w:rsidR="00912B63" w:rsidRPr="001A12C6" w:rsidRDefault="00912B63" w:rsidP="00912B63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4"/>
          <w:szCs w:val="14"/>
        </w:rPr>
      </w:pPr>
    </w:p>
    <w:p w14:paraId="4D9097B8" w14:textId="66D9260E" w:rsidR="00912B63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bookmarkStart w:id="6" w:name="_Hlk73541231"/>
      <w:r w:rsidRPr="002003B1">
        <w:rPr>
          <w:rFonts w:ascii="Arial" w:hAnsi="Arial"/>
          <w:b/>
          <w:caps/>
          <w:spacing w:val="2"/>
        </w:rPr>
        <w:t>Spotřeba vody</w:t>
      </w:r>
    </w:p>
    <w:p w14:paraId="3395CA24" w14:textId="22191098" w:rsidR="007151EC" w:rsidRPr="002101ED" w:rsidRDefault="007151EC" w:rsidP="007151EC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10"/>
          <w:szCs w:val="10"/>
        </w:rPr>
      </w:pPr>
    </w:p>
    <w:p w14:paraId="369E649F" w14:textId="78EB1470" w:rsidR="007151EC" w:rsidRDefault="007151EC" w:rsidP="007151EC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>
        <w:rPr>
          <w:rFonts w:ascii="Arial" w:hAnsi="Arial"/>
          <w:b/>
          <w:caps/>
          <w:spacing w:val="2"/>
        </w:rPr>
        <w:t xml:space="preserve">1 </w:t>
      </w:r>
      <w:r>
        <w:rPr>
          <w:rFonts w:ascii="Arial" w:hAnsi="Arial"/>
          <w:b/>
          <w:spacing w:val="2"/>
        </w:rPr>
        <w:t>x</w:t>
      </w:r>
      <w:r>
        <w:rPr>
          <w:rFonts w:ascii="Arial" w:hAnsi="Arial"/>
          <w:b/>
          <w:caps/>
          <w:spacing w:val="2"/>
        </w:rPr>
        <w:t xml:space="preserve"> byt</w:t>
      </w:r>
    </w:p>
    <w:p w14:paraId="4C9BF674" w14:textId="40CBBB64" w:rsidR="008F55CE" w:rsidRPr="00735CEF" w:rsidRDefault="008F55CE" w:rsidP="008F55CE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10"/>
          <w:szCs w:val="10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5704"/>
        <w:gridCol w:w="1701"/>
        <w:gridCol w:w="1134"/>
      </w:tblGrid>
      <w:tr w:rsidR="008F55CE" w:rsidRPr="003D68D9" w14:paraId="7F1E16B8" w14:textId="77777777" w:rsidTr="008F55CE">
        <w:tc>
          <w:tcPr>
            <w:tcW w:w="5704" w:type="dxa"/>
          </w:tcPr>
          <w:p w14:paraId="73162C7C" w14:textId="4D65BC1B" w:rsidR="008F55CE" w:rsidRPr="003D68D9" w:rsidRDefault="008F55CE" w:rsidP="008F55CE">
            <w:pPr>
              <w:pStyle w:val="StylZkladntextnenRozenoZeno"/>
            </w:pPr>
            <w:bookmarkStart w:id="7" w:name="_Hlk58923218"/>
            <w:r w:rsidRPr="003D68D9">
              <w:t>Maximální počet osob</w:t>
            </w:r>
          </w:p>
        </w:tc>
        <w:tc>
          <w:tcPr>
            <w:tcW w:w="1701" w:type="dxa"/>
          </w:tcPr>
          <w:p w14:paraId="34B58B2E" w14:textId="3D95179B" w:rsidR="008F55CE" w:rsidRPr="003D68D9" w:rsidRDefault="007151EC" w:rsidP="008F55CE">
            <w:pPr>
              <w:pStyle w:val="StylZkladntextnenRozenoZeno"/>
              <w:jc w:val="right"/>
            </w:pPr>
            <w:r>
              <w:t>4</w:t>
            </w:r>
          </w:p>
        </w:tc>
        <w:tc>
          <w:tcPr>
            <w:tcW w:w="1134" w:type="dxa"/>
          </w:tcPr>
          <w:p w14:paraId="33A9408C" w14:textId="77777777" w:rsidR="008F55CE" w:rsidRPr="003D68D9" w:rsidRDefault="008F55CE" w:rsidP="008F55CE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DA164B" w:rsidRPr="003D68D9" w14:paraId="20084AA0" w14:textId="77777777" w:rsidTr="008F55CE">
        <w:tc>
          <w:tcPr>
            <w:tcW w:w="5704" w:type="dxa"/>
          </w:tcPr>
          <w:p w14:paraId="6D18CACF" w14:textId="77777777" w:rsidR="00DA164B" w:rsidRPr="003D68D9" w:rsidRDefault="00DA164B" w:rsidP="0040088E">
            <w:pPr>
              <w:pStyle w:val="StylZkladntextnenRozenoZeno"/>
            </w:pPr>
          </w:p>
        </w:tc>
        <w:tc>
          <w:tcPr>
            <w:tcW w:w="1701" w:type="dxa"/>
          </w:tcPr>
          <w:p w14:paraId="6B295FE8" w14:textId="77777777" w:rsidR="00DA164B" w:rsidRDefault="00DA164B" w:rsidP="0040088E">
            <w:pPr>
              <w:pStyle w:val="StylZkladntextnenRozenoZeno"/>
              <w:jc w:val="right"/>
            </w:pPr>
          </w:p>
        </w:tc>
        <w:tc>
          <w:tcPr>
            <w:tcW w:w="1134" w:type="dxa"/>
          </w:tcPr>
          <w:p w14:paraId="2D513919" w14:textId="77777777" w:rsidR="00DA164B" w:rsidRPr="003D68D9" w:rsidRDefault="00DA164B" w:rsidP="0040088E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7151EC" w:rsidRPr="003D68D9" w14:paraId="04D1042C" w14:textId="77777777" w:rsidTr="008F55CE">
        <w:tc>
          <w:tcPr>
            <w:tcW w:w="5704" w:type="dxa"/>
            <w:vAlign w:val="bottom"/>
          </w:tcPr>
          <w:p w14:paraId="68A591F6" w14:textId="77777777" w:rsidR="007151EC" w:rsidRPr="003226D9" w:rsidRDefault="007151EC" w:rsidP="007151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Roční směrné číslo spo</w:t>
            </w:r>
            <w:r w:rsidRPr="003226D9">
              <w:rPr>
                <w:rFonts w:ascii="Arial" w:hAnsi="Arial" w:cs="Arial"/>
                <w:color w:val="000000"/>
                <w:sz w:val="18"/>
                <w:szCs w:val="18"/>
              </w:rPr>
              <w:t>třeba vody na osobu</w:t>
            </w:r>
          </w:p>
        </w:tc>
        <w:tc>
          <w:tcPr>
            <w:tcW w:w="1701" w:type="dxa"/>
            <w:vAlign w:val="bottom"/>
          </w:tcPr>
          <w:p w14:paraId="32DD72D1" w14:textId="7C10A545" w:rsidR="007151EC" w:rsidRPr="003226D9" w:rsidRDefault="007151EC" w:rsidP="007151E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bottom"/>
          </w:tcPr>
          <w:p w14:paraId="748A9DB4" w14:textId="77777777" w:rsidR="007151EC" w:rsidRPr="003226D9" w:rsidRDefault="007151EC" w:rsidP="007151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4387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</w:tr>
      <w:tr w:rsidR="007151EC" w:rsidRPr="003D68D9" w14:paraId="25655988" w14:textId="77777777" w:rsidTr="00CF386C">
        <w:tc>
          <w:tcPr>
            <w:tcW w:w="5704" w:type="dxa"/>
          </w:tcPr>
          <w:p w14:paraId="3B453F09" w14:textId="5B80E58A" w:rsidR="007151EC" w:rsidRPr="005505ED" w:rsidRDefault="007151EC" w:rsidP="007151E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Denní</w:t>
            </w:r>
            <w:r w:rsidRPr="005505ED">
              <w:rPr>
                <w:rFonts w:ascii="Arial" w:hAnsi="Arial"/>
                <w:sz w:val="18"/>
                <w:szCs w:val="18"/>
              </w:rPr>
              <w:t xml:space="preserve"> celková spotřeba vody</w:t>
            </w:r>
          </w:p>
        </w:tc>
        <w:tc>
          <w:tcPr>
            <w:tcW w:w="1701" w:type="dxa"/>
            <w:vAlign w:val="bottom"/>
          </w:tcPr>
          <w:p w14:paraId="6A901189" w14:textId="34C92E8F" w:rsidR="007151EC" w:rsidRDefault="007151EC" w:rsidP="007151E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383,6</w:t>
            </w:r>
          </w:p>
        </w:tc>
        <w:tc>
          <w:tcPr>
            <w:tcW w:w="1134" w:type="dxa"/>
            <w:vAlign w:val="bottom"/>
          </w:tcPr>
          <w:p w14:paraId="33FDA9BC" w14:textId="18AB60C7" w:rsidR="007151EC" w:rsidRDefault="007151EC" w:rsidP="007151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l/den</w:t>
            </w:r>
          </w:p>
        </w:tc>
      </w:tr>
      <w:tr w:rsidR="007151EC" w:rsidRPr="003D68D9" w14:paraId="11343F8B" w14:textId="77777777" w:rsidTr="008F55CE">
        <w:tc>
          <w:tcPr>
            <w:tcW w:w="5704" w:type="dxa"/>
          </w:tcPr>
          <w:p w14:paraId="6199B02C" w14:textId="77777777" w:rsidR="007151EC" w:rsidRPr="003D68D9" w:rsidRDefault="007151EC" w:rsidP="007151EC">
            <w:pPr>
              <w:pStyle w:val="StylZkladntextnenRozenoZeno"/>
            </w:pPr>
            <w:r w:rsidRPr="003D68D9">
              <w:t>Hodinová celková spotřeba vody</w:t>
            </w:r>
          </w:p>
        </w:tc>
        <w:tc>
          <w:tcPr>
            <w:tcW w:w="1701" w:type="dxa"/>
          </w:tcPr>
          <w:p w14:paraId="60087DEB" w14:textId="575EE833" w:rsidR="007151EC" w:rsidRPr="003D68D9" w:rsidRDefault="007151EC" w:rsidP="007151EC">
            <w:pPr>
              <w:pStyle w:val="StylZkladntextnenRozenoZeno"/>
              <w:jc w:val="right"/>
            </w:pPr>
            <w:r>
              <w:t>15,9</w:t>
            </w:r>
          </w:p>
        </w:tc>
        <w:tc>
          <w:tcPr>
            <w:tcW w:w="1134" w:type="dxa"/>
          </w:tcPr>
          <w:p w14:paraId="40D39CD4" w14:textId="77777777" w:rsidR="007151EC" w:rsidRPr="003D68D9" w:rsidRDefault="007151EC" w:rsidP="007151EC">
            <w:pPr>
              <w:pStyle w:val="StylZkladntextnenRozenoZeno"/>
            </w:pPr>
            <w:r w:rsidRPr="003D68D9">
              <w:t>l/hod</w:t>
            </w:r>
          </w:p>
        </w:tc>
      </w:tr>
      <w:tr w:rsidR="007151EC" w:rsidRPr="003D68D9" w14:paraId="1E247FC6" w14:textId="77777777" w:rsidTr="008F55CE">
        <w:tc>
          <w:tcPr>
            <w:tcW w:w="5704" w:type="dxa"/>
          </w:tcPr>
          <w:p w14:paraId="1C7678C3" w14:textId="77777777" w:rsidR="007151EC" w:rsidRPr="003D68D9" w:rsidRDefault="007151EC" w:rsidP="007151EC">
            <w:pPr>
              <w:pStyle w:val="StylZkladntextnenRozenoZeno"/>
            </w:pPr>
            <w:r w:rsidRPr="003D68D9">
              <w:t>Výpočtové průtočné množství</w:t>
            </w:r>
          </w:p>
        </w:tc>
        <w:tc>
          <w:tcPr>
            <w:tcW w:w="1701" w:type="dxa"/>
          </w:tcPr>
          <w:p w14:paraId="08038C56" w14:textId="6E660E94" w:rsidR="007151EC" w:rsidRPr="003D68D9" w:rsidRDefault="007151EC" w:rsidP="007151EC">
            <w:pPr>
              <w:pStyle w:val="StylZkladntextnenRozenoZeno"/>
              <w:jc w:val="right"/>
            </w:pPr>
            <w:r>
              <w:t>0,</w:t>
            </w:r>
            <w:r w:rsidR="004B1082">
              <w:t>51</w:t>
            </w:r>
          </w:p>
        </w:tc>
        <w:tc>
          <w:tcPr>
            <w:tcW w:w="1134" w:type="dxa"/>
          </w:tcPr>
          <w:p w14:paraId="0B2B7B43" w14:textId="77777777" w:rsidR="007151EC" w:rsidRPr="003D68D9" w:rsidRDefault="007151EC" w:rsidP="007151EC">
            <w:pPr>
              <w:pStyle w:val="StylZkladntextnenRozenoZeno"/>
            </w:pPr>
            <w:r w:rsidRPr="003D68D9">
              <w:t>l/s</w:t>
            </w:r>
          </w:p>
        </w:tc>
      </w:tr>
      <w:tr w:rsidR="007151EC" w:rsidRPr="003D68D9" w14:paraId="0B73D46D" w14:textId="77777777" w:rsidTr="008F55CE">
        <w:tc>
          <w:tcPr>
            <w:tcW w:w="5704" w:type="dxa"/>
          </w:tcPr>
          <w:p w14:paraId="79469EE0" w14:textId="77777777" w:rsidR="007151EC" w:rsidRPr="003D68D9" w:rsidRDefault="007151EC" w:rsidP="007151EC">
            <w:pPr>
              <w:pStyle w:val="StylZkladntextnenRozenoZeno"/>
            </w:pPr>
            <w:r w:rsidRPr="003D68D9">
              <w:t>Roční celková spotřeba vody</w:t>
            </w:r>
          </w:p>
        </w:tc>
        <w:tc>
          <w:tcPr>
            <w:tcW w:w="1701" w:type="dxa"/>
          </w:tcPr>
          <w:p w14:paraId="2549F050" w14:textId="6FFAA9C6" w:rsidR="007151EC" w:rsidRPr="003D68D9" w:rsidRDefault="007151EC" w:rsidP="007151EC">
            <w:pPr>
              <w:pStyle w:val="StylZkladntextnenRozenoZeno"/>
              <w:jc w:val="right"/>
            </w:pPr>
            <w:r>
              <w:t>140</w:t>
            </w:r>
          </w:p>
        </w:tc>
        <w:tc>
          <w:tcPr>
            <w:tcW w:w="1134" w:type="dxa"/>
          </w:tcPr>
          <w:p w14:paraId="2094E722" w14:textId="77777777" w:rsidR="007151EC" w:rsidRPr="003D68D9" w:rsidRDefault="007151EC" w:rsidP="007151EC">
            <w:pPr>
              <w:pStyle w:val="StylZkladntextnenRozenoZeno"/>
            </w:pPr>
            <w:r w:rsidRPr="003D68D9">
              <w:t>m</w:t>
            </w:r>
            <w:r w:rsidRPr="003D68D9">
              <w:rPr>
                <w:vertAlign w:val="superscript"/>
              </w:rPr>
              <w:t>3</w:t>
            </w:r>
            <w:r w:rsidRPr="003D68D9">
              <w:t>/rok</w:t>
            </w:r>
          </w:p>
        </w:tc>
      </w:tr>
      <w:bookmarkEnd w:id="7"/>
    </w:tbl>
    <w:p w14:paraId="7CB3FC4E" w14:textId="77777777" w:rsidR="00BF54E4" w:rsidRPr="001A12C6" w:rsidRDefault="00BF54E4" w:rsidP="00912B63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133E93D7" w14:textId="77777777" w:rsidR="00912B63" w:rsidRPr="002003B1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Výpočet dimenze potrubí</w:t>
      </w:r>
    </w:p>
    <w:p w14:paraId="62BA6084" w14:textId="77777777" w:rsidR="00912B63" w:rsidRPr="001A12C6" w:rsidRDefault="00912B63" w:rsidP="00912B63">
      <w:pPr>
        <w:pStyle w:val="Zkladntext"/>
        <w:spacing w:line="276" w:lineRule="auto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Výpočet dimenze potrubí byl proveden dle ČSN 73 6655 pro obytné budovy :</w:t>
      </w:r>
    </w:p>
    <w:p w14:paraId="231597C0" w14:textId="11B8FA85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  <w:t>Zařizovací předměty :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7151EC">
        <w:rPr>
          <w:spacing w:val="2"/>
          <w:sz w:val="18"/>
          <w:szCs w:val="18"/>
        </w:rPr>
        <w:t xml:space="preserve">1 </w:t>
      </w:r>
      <w:r w:rsidRPr="001A12C6">
        <w:rPr>
          <w:spacing w:val="2"/>
          <w:sz w:val="18"/>
          <w:szCs w:val="18"/>
        </w:rPr>
        <w:t>x umyvadlo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0E6B5487" w14:textId="4D69B38C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7151EC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WC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0,1 l/s</w:t>
      </w:r>
    </w:p>
    <w:p w14:paraId="4696863A" w14:textId="5D417A4E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7151EC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dřez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BA5507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>0,2 l/s</w:t>
      </w:r>
    </w:p>
    <w:p w14:paraId="17A827FA" w14:textId="28048777" w:rsidR="006C387C" w:rsidRDefault="006C387C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="007151EC">
        <w:rPr>
          <w:spacing w:val="2"/>
          <w:sz w:val="18"/>
          <w:szCs w:val="18"/>
        </w:rPr>
        <w:t>1</w:t>
      </w:r>
      <w:r>
        <w:rPr>
          <w:spacing w:val="2"/>
          <w:sz w:val="18"/>
          <w:szCs w:val="18"/>
        </w:rPr>
        <w:t xml:space="preserve"> x </w:t>
      </w:r>
      <w:r w:rsidR="007151EC">
        <w:rPr>
          <w:spacing w:val="2"/>
          <w:sz w:val="18"/>
          <w:szCs w:val="18"/>
        </w:rPr>
        <w:t>vana ( sprcha</w:t>
      </w:r>
      <w:r w:rsidR="004B1082">
        <w:rPr>
          <w:spacing w:val="2"/>
          <w:sz w:val="18"/>
          <w:szCs w:val="18"/>
        </w:rPr>
        <w:t xml:space="preserve"> )</w:t>
      </w:r>
      <w:r>
        <w:rPr>
          <w:spacing w:val="2"/>
          <w:sz w:val="18"/>
          <w:szCs w:val="18"/>
        </w:rPr>
        <w:tab/>
        <w:t>0,</w:t>
      </w:r>
      <w:r w:rsidR="004B1082">
        <w:rPr>
          <w:spacing w:val="2"/>
          <w:sz w:val="18"/>
          <w:szCs w:val="18"/>
        </w:rPr>
        <w:t>3</w:t>
      </w:r>
      <w:r>
        <w:rPr>
          <w:spacing w:val="2"/>
          <w:sz w:val="18"/>
          <w:szCs w:val="18"/>
        </w:rPr>
        <w:t xml:space="preserve"> l/s</w:t>
      </w:r>
    </w:p>
    <w:p w14:paraId="439AC587" w14:textId="7DD5A850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4B1082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pračka 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23989254" w14:textId="0AAA11A5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4B1082">
        <w:rPr>
          <w:spacing w:val="2"/>
          <w:sz w:val="18"/>
          <w:szCs w:val="18"/>
        </w:rPr>
        <w:t>1</w:t>
      </w:r>
      <w:r w:rsidR="002B4868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x myčka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3E394418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35F616E6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noProof/>
          <w:spacing w:val="2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0821D19B" wp14:editId="1472CD74">
            <wp:simplePos x="0" y="0"/>
            <wp:positionH relativeFrom="column">
              <wp:posOffset>2294890</wp:posOffset>
            </wp:positionH>
            <wp:positionV relativeFrom="paragraph">
              <wp:posOffset>-2540</wp:posOffset>
            </wp:positionV>
            <wp:extent cx="1143000" cy="391160"/>
            <wp:effectExtent l="19050" t="0" r="0" b="0"/>
            <wp:wrapNone/>
            <wp:docPr id="2" name="obrázek 2" descr="http://voda.tzb-info.cz/docu/tabulky/0000/000072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oda.tzb-info.cz/docu/tabulky/0000/000072o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2C6">
        <w:rPr>
          <w:spacing w:val="2"/>
          <w:sz w:val="18"/>
          <w:szCs w:val="18"/>
        </w:rPr>
        <w:tab/>
      </w:r>
    </w:p>
    <w:p w14:paraId="3CD948A7" w14:textId="7566AB88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Výpočtový průtok </w:t>
      </w:r>
      <w:r w:rsidR="00BB5E23">
        <w:rPr>
          <w:spacing w:val="2"/>
          <w:sz w:val="18"/>
          <w:szCs w:val="18"/>
        </w:rPr>
        <w:t>bez hydrantů</w:t>
      </w:r>
      <w:r w:rsidR="00766007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4B1082">
        <w:rPr>
          <w:spacing w:val="2"/>
          <w:sz w:val="18"/>
          <w:szCs w:val="18"/>
        </w:rPr>
        <w:t>0,51</w:t>
      </w:r>
      <w:r w:rsidR="00766007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l/s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</w:p>
    <w:p w14:paraId="7CAB3A03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4FDD7E66" w14:textId="26D590EF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Zvolené dimenze potrubí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0054A7">
        <w:rPr>
          <w:spacing w:val="2"/>
          <w:sz w:val="18"/>
          <w:szCs w:val="18"/>
        </w:rPr>
        <w:t xml:space="preserve">PPr PN </w:t>
      </w:r>
      <w:r w:rsidR="004B1082">
        <w:rPr>
          <w:spacing w:val="2"/>
          <w:sz w:val="18"/>
          <w:szCs w:val="18"/>
        </w:rPr>
        <w:t>16</w:t>
      </w:r>
      <w:r w:rsidRPr="001A12C6">
        <w:rPr>
          <w:spacing w:val="2"/>
          <w:sz w:val="18"/>
          <w:szCs w:val="18"/>
        </w:rPr>
        <w:t xml:space="preserve"> </w:t>
      </w:r>
      <w:r w:rsidR="004B1082">
        <w:rPr>
          <w:spacing w:val="2"/>
          <w:sz w:val="18"/>
          <w:szCs w:val="18"/>
        </w:rPr>
        <w:t>25x3,5</w:t>
      </w:r>
    </w:p>
    <w:p w14:paraId="7F46EBE3" w14:textId="15C02800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lastRenderedPageBreak/>
        <w:t>Rychlost v potrubí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="004B1082">
        <w:rPr>
          <w:spacing w:val="2"/>
          <w:sz w:val="18"/>
          <w:szCs w:val="18"/>
        </w:rPr>
        <w:t>2,0</w:t>
      </w:r>
      <w:r w:rsidR="00766007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m/s</w:t>
      </w:r>
    </w:p>
    <w:bookmarkEnd w:id="6"/>
    <w:p w14:paraId="5ED465B0" w14:textId="77777777" w:rsidR="00912B63" w:rsidRDefault="00912B63" w:rsidP="006C387C">
      <w:pPr>
        <w:pStyle w:val="StylZkladntextnenRozenoZeno"/>
      </w:pPr>
    </w:p>
    <w:p w14:paraId="5A6A6BE4" w14:textId="77777777" w:rsidR="00C047B3" w:rsidRPr="001A12C6" w:rsidRDefault="00C047B3" w:rsidP="00C047B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Vnitřní vodovod</w:t>
      </w:r>
    </w:p>
    <w:p w14:paraId="3FB9FD11" w14:textId="07CB5541" w:rsidR="00C047B3" w:rsidRPr="00B21AD9" w:rsidRDefault="00C047B3" w:rsidP="00B21AD9">
      <w:pPr>
        <w:pStyle w:val="Zkladntext2"/>
        <w:spacing w:line="276" w:lineRule="auto"/>
        <w:ind w:firstLine="360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 xml:space="preserve">. V každém bytě bude z páteřního rozvodu vyvedena odbočka, která bude napojena do bytové vodoměrné stanice, které bude obsahovat vodoměr na STV a uzavírací kulové kohouty. Od </w:t>
      </w:r>
      <w:r w:rsidR="00B21AD9">
        <w:rPr>
          <w:spacing w:val="2"/>
          <w:sz w:val="18"/>
          <w:szCs w:val="18"/>
        </w:rPr>
        <w:t>vodoměrné sestava</w:t>
      </w:r>
      <w:r>
        <w:rPr>
          <w:spacing w:val="2"/>
          <w:sz w:val="18"/>
          <w:szCs w:val="18"/>
        </w:rPr>
        <w:t xml:space="preserve"> bude rozvod STV přiveden k</w:t>
      </w:r>
      <w:r w:rsidR="00B21AD9">
        <w:rPr>
          <w:spacing w:val="2"/>
          <w:sz w:val="18"/>
          <w:szCs w:val="18"/>
        </w:rPr>
        <w:t>e kondenzačnímu plynovému kotli s průtokovým ohřevem TV</w:t>
      </w:r>
      <w:r>
        <w:rPr>
          <w:spacing w:val="2"/>
          <w:sz w:val="18"/>
          <w:szCs w:val="18"/>
        </w:rPr>
        <w:t xml:space="preserve">. Od </w:t>
      </w:r>
      <w:r w:rsidR="00B21AD9">
        <w:rPr>
          <w:spacing w:val="2"/>
          <w:sz w:val="18"/>
          <w:szCs w:val="18"/>
        </w:rPr>
        <w:t>kotle</w:t>
      </w:r>
      <w:r>
        <w:rPr>
          <w:spacing w:val="2"/>
          <w:sz w:val="18"/>
          <w:szCs w:val="18"/>
        </w:rPr>
        <w:t xml:space="preserve"> bude veden rozvod STV a TV veden </w:t>
      </w:r>
      <w:r w:rsidRPr="001A12C6">
        <w:rPr>
          <w:spacing w:val="2"/>
          <w:sz w:val="18"/>
          <w:szCs w:val="18"/>
        </w:rPr>
        <w:t xml:space="preserve">do jednotlivých místností, kde budou napojeny navržené zařizovací předměty - umyvadlo, WC, </w:t>
      </w:r>
      <w:r>
        <w:rPr>
          <w:spacing w:val="2"/>
          <w:sz w:val="18"/>
          <w:szCs w:val="18"/>
        </w:rPr>
        <w:t xml:space="preserve">sprcha, </w:t>
      </w:r>
      <w:r w:rsidRPr="001A12C6">
        <w:rPr>
          <w:spacing w:val="2"/>
          <w:sz w:val="18"/>
          <w:szCs w:val="18"/>
        </w:rPr>
        <w:t xml:space="preserve">dřez, pračka a myčka nádobí. Potrubí bude vedeno </w:t>
      </w:r>
      <w:r>
        <w:rPr>
          <w:spacing w:val="2"/>
          <w:sz w:val="18"/>
          <w:szCs w:val="18"/>
        </w:rPr>
        <w:t>v podlaze a ve zdi, v předstěnách.</w:t>
      </w:r>
      <w:r w:rsidRPr="001A12C6">
        <w:rPr>
          <w:spacing w:val="2"/>
          <w:sz w:val="18"/>
          <w:szCs w:val="18"/>
        </w:rPr>
        <w:t xml:space="preserve"> Vývody u jednotlivých zařizovacích předmětů budou opatřeny příslušnými armaturami. Potrubí bude provedeno z PPr PN16 a bude zaizolováno polyetylenovou izolací. Typ zařizovacích předmětů a jednotlivých vodovodních baterií bude zvolen investorem.</w:t>
      </w:r>
      <w:r w:rsidRPr="00AC40D4">
        <w:rPr>
          <w:b/>
          <w:bCs/>
          <w:spacing w:val="2"/>
          <w:sz w:val="18"/>
          <w:szCs w:val="18"/>
        </w:rPr>
        <w:t xml:space="preserve"> </w:t>
      </w:r>
    </w:p>
    <w:p w14:paraId="5D2E5CF3" w14:textId="77777777" w:rsidR="00C047B3" w:rsidRPr="001A12C6" w:rsidRDefault="00C047B3" w:rsidP="00C047B3">
      <w:pPr>
        <w:pStyle w:val="Zkladntext"/>
        <w:spacing w:line="276" w:lineRule="auto"/>
        <w:rPr>
          <w:spacing w:val="2"/>
        </w:rPr>
      </w:pPr>
    </w:p>
    <w:p w14:paraId="56B0C612" w14:textId="77777777" w:rsidR="00C047B3" w:rsidRPr="005155FA" w:rsidRDefault="00C047B3" w:rsidP="00C047B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Ohřev TV</w:t>
      </w:r>
    </w:p>
    <w:p w14:paraId="530178ED" w14:textId="42EC2E64" w:rsidR="00FC4B2F" w:rsidRPr="00A90991" w:rsidRDefault="00C047B3" w:rsidP="00051935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5155FA">
        <w:rPr>
          <w:rFonts w:ascii="Arial" w:hAnsi="Arial" w:cs="Arial"/>
          <w:spacing w:val="4"/>
          <w:sz w:val="18"/>
          <w:szCs w:val="18"/>
        </w:rPr>
        <w:tab/>
      </w:r>
      <w:r w:rsidRPr="009A0838">
        <w:rPr>
          <w:rFonts w:ascii="Arial" w:hAnsi="Arial" w:cs="Arial"/>
          <w:spacing w:val="4"/>
          <w:sz w:val="18"/>
          <w:szCs w:val="18"/>
        </w:rPr>
        <w:t>Ohřev TV</w:t>
      </w:r>
      <w:r>
        <w:rPr>
          <w:rFonts w:ascii="Arial" w:hAnsi="Arial" w:cs="Arial"/>
          <w:spacing w:val="4"/>
          <w:sz w:val="18"/>
          <w:szCs w:val="18"/>
        </w:rPr>
        <w:t xml:space="preserve"> v prostorech bude zajištěn v každém bytě pomocí </w:t>
      </w:r>
      <w:r w:rsidR="00B21AD9" w:rsidRPr="00051935">
        <w:rPr>
          <w:rFonts w:ascii="Arial" w:hAnsi="Arial" w:cs="Arial"/>
          <w:spacing w:val="4"/>
          <w:sz w:val="18"/>
          <w:szCs w:val="18"/>
        </w:rPr>
        <w:t>kondenzačního plynového kotle s průtokovým ohřevem TV</w:t>
      </w:r>
      <w:r>
        <w:rPr>
          <w:rFonts w:ascii="Arial" w:hAnsi="Arial" w:cs="Arial"/>
          <w:spacing w:val="4"/>
          <w:sz w:val="18"/>
          <w:szCs w:val="18"/>
        </w:rPr>
        <w:t xml:space="preserve">. </w:t>
      </w:r>
      <w:r w:rsidR="00051935">
        <w:rPr>
          <w:rFonts w:ascii="Arial" w:hAnsi="Arial" w:cs="Arial"/>
          <w:spacing w:val="4"/>
          <w:sz w:val="18"/>
          <w:szCs w:val="18"/>
        </w:rPr>
        <w:t xml:space="preserve">Kotel </w:t>
      </w:r>
      <w:r w:rsidRPr="001A4909">
        <w:rPr>
          <w:rFonts w:ascii="Arial" w:hAnsi="Arial" w:cs="Arial"/>
          <w:spacing w:val="4"/>
          <w:sz w:val="18"/>
          <w:szCs w:val="18"/>
        </w:rPr>
        <w:t>bud</w:t>
      </w:r>
      <w:r>
        <w:rPr>
          <w:rFonts w:ascii="Arial" w:hAnsi="Arial" w:cs="Arial"/>
          <w:spacing w:val="4"/>
          <w:sz w:val="18"/>
          <w:szCs w:val="18"/>
        </w:rPr>
        <w:t>ou</w:t>
      </w:r>
      <w:r w:rsidRPr="001A4909">
        <w:rPr>
          <w:rFonts w:ascii="Arial" w:hAnsi="Arial" w:cs="Arial"/>
          <w:spacing w:val="4"/>
          <w:sz w:val="18"/>
          <w:szCs w:val="18"/>
        </w:rPr>
        <w:t xml:space="preserve"> napojen</w:t>
      </w:r>
      <w:r>
        <w:rPr>
          <w:rFonts w:ascii="Arial" w:hAnsi="Arial" w:cs="Arial"/>
          <w:spacing w:val="4"/>
          <w:sz w:val="18"/>
          <w:szCs w:val="18"/>
        </w:rPr>
        <w:t>y</w:t>
      </w:r>
      <w:r w:rsidRPr="001A4909">
        <w:rPr>
          <w:rFonts w:ascii="Arial" w:hAnsi="Arial" w:cs="Arial"/>
          <w:spacing w:val="4"/>
          <w:sz w:val="18"/>
          <w:szCs w:val="18"/>
        </w:rPr>
        <w:t xml:space="preserve"> na rozvod TV</w:t>
      </w:r>
      <w:r>
        <w:rPr>
          <w:rFonts w:ascii="Arial" w:hAnsi="Arial" w:cs="Arial"/>
          <w:spacing w:val="4"/>
          <w:sz w:val="18"/>
          <w:szCs w:val="18"/>
        </w:rPr>
        <w:t xml:space="preserve"> a </w:t>
      </w:r>
      <w:r w:rsidRPr="001A4909">
        <w:rPr>
          <w:rFonts w:ascii="Arial" w:hAnsi="Arial" w:cs="Arial"/>
          <w:spacing w:val="4"/>
          <w:sz w:val="18"/>
          <w:szCs w:val="18"/>
        </w:rPr>
        <w:t xml:space="preserve">STV. </w:t>
      </w:r>
    </w:p>
    <w:p w14:paraId="04F2069B" w14:textId="77777777" w:rsidR="00C060A7" w:rsidRDefault="00C060A7" w:rsidP="00C81016">
      <w:pPr>
        <w:pStyle w:val="Zkladntext"/>
        <w:spacing w:line="276" w:lineRule="auto"/>
        <w:ind w:firstLine="708"/>
        <w:rPr>
          <w:rFonts w:cs="Arial"/>
          <w:spacing w:val="4"/>
          <w:sz w:val="18"/>
          <w:szCs w:val="18"/>
        </w:rPr>
      </w:pPr>
    </w:p>
    <w:p w14:paraId="5B2EAD84" w14:textId="1292CB4B" w:rsidR="00DD5CE1" w:rsidRPr="00DD5CE1" w:rsidRDefault="00DD5CE1" w:rsidP="00DD5CE1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DD5CE1">
        <w:rPr>
          <w:rFonts w:cs="Arial"/>
          <w:spacing w:val="2"/>
          <w:sz w:val="24"/>
          <w:szCs w:val="24"/>
        </w:rPr>
        <w:t>SPLAŠKOVÁ KANALIZACE</w:t>
      </w:r>
    </w:p>
    <w:p w14:paraId="0027AEBA" w14:textId="77777777" w:rsidR="00912B63" w:rsidRPr="001A12C6" w:rsidRDefault="00912B63" w:rsidP="00912B63">
      <w:pPr>
        <w:spacing w:line="276" w:lineRule="auto"/>
        <w:rPr>
          <w:spacing w:val="2"/>
        </w:rPr>
      </w:pPr>
    </w:p>
    <w:p w14:paraId="64821088" w14:textId="1CF4C46C" w:rsidR="00912B63" w:rsidRPr="002101ED" w:rsidRDefault="002101ED" w:rsidP="002101ED">
      <w:pPr>
        <w:pStyle w:val="Odstavecseseznamem"/>
        <w:numPr>
          <w:ilvl w:val="1"/>
          <w:numId w:val="43"/>
        </w:numPr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101ED">
        <w:rPr>
          <w:rFonts w:ascii="Arial" w:hAnsi="Arial"/>
          <w:b/>
          <w:caps/>
          <w:spacing w:val="2"/>
        </w:rPr>
        <w:t>NAPOJENÍ NA STÁVAJÍCÍ ROZVODY</w:t>
      </w:r>
    </w:p>
    <w:p w14:paraId="1E01F6C3" w14:textId="3ED6CE8E" w:rsidR="00D165CD" w:rsidRPr="001A12C6" w:rsidRDefault="002101ED" w:rsidP="00D165CD">
      <w:pPr>
        <w:pStyle w:val="Zkladntext"/>
        <w:spacing w:line="276" w:lineRule="auto"/>
        <w:ind w:firstLine="375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 xml:space="preserve">Nové byty se napojí na stávající páteřní rozvody kanalizace.  </w:t>
      </w:r>
      <w:r w:rsidR="001523E1" w:rsidRPr="00650906">
        <w:rPr>
          <w:rFonts w:cs="Arial"/>
          <w:spacing w:val="4"/>
          <w:sz w:val="18"/>
          <w:szCs w:val="18"/>
        </w:rPr>
        <w:t>Před vlastní</w:t>
      </w:r>
      <w:r w:rsidR="001523E1">
        <w:rPr>
          <w:rFonts w:cs="Arial"/>
          <w:spacing w:val="4"/>
          <w:sz w:val="18"/>
          <w:szCs w:val="18"/>
        </w:rPr>
        <w:t>m</w:t>
      </w:r>
      <w:r w:rsidR="001523E1" w:rsidRPr="00650906">
        <w:rPr>
          <w:rFonts w:cs="Arial"/>
          <w:spacing w:val="4"/>
          <w:sz w:val="18"/>
          <w:szCs w:val="18"/>
        </w:rPr>
        <w:t xml:space="preserve"> napojením na stávající </w:t>
      </w:r>
      <w:r w:rsidR="001523E1">
        <w:rPr>
          <w:rFonts w:cs="Arial"/>
          <w:spacing w:val="4"/>
          <w:sz w:val="18"/>
          <w:szCs w:val="18"/>
        </w:rPr>
        <w:t xml:space="preserve">kanalizační </w:t>
      </w:r>
      <w:r w:rsidR="001523E1" w:rsidRPr="00650906">
        <w:rPr>
          <w:rFonts w:cs="Arial"/>
          <w:spacing w:val="4"/>
          <w:sz w:val="18"/>
          <w:szCs w:val="18"/>
        </w:rPr>
        <w:t>přípojku je nutné zkontrolovat dimenzi a stav stávající</w:t>
      </w:r>
      <w:r>
        <w:rPr>
          <w:rFonts w:cs="Arial"/>
          <w:spacing w:val="4"/>
          <w:sz w:val="18"/>
          <w:szCs w:val="18"/>
        </w:rPr>
        <w:t>ch rozvodů kanalizace</w:t>
      </w:r>
      <w:r w:rsidR="001523E1" w:rsidRPr="00650906">
        <w:rPr>
          <w:rFonts w:cs="Arial"/>
          <w:spacing w:val="4"/>
          <w:sz w:val="18"/>
          <w:szCs w:val="18"/>
        </w:rPr>
        <w:t>.</w:t>
      </w:r>
    </w:p>
    <w:p w14:paraId="20BFA8A7" w14:textId="77777777" w:rsidR="00766007" w:rsidRDefault="00766007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3B5D10E" w14:textId="5363A667" w:rsidR="00912B63" w:rsidRPr="00DD5CE1" w:rsidRDefault="00912B63" w:rsidP="00DD5CE1">
      <w:pPr>
        <w:numPr>
          <w:ilvl w:val="1"/>
          <w:numId w:val="32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bookmarkStart w:id="8" w:name="_Hlk73541492"/>
      <w:r w:rsidRPr="00DD5CE1">
        <w:rPr>
          <w:rFonts w:ascii="Arial" w:hAnsi="Arial"/>
          <w:b/>
          <w:caps/>
          <w:spacing w:val="2"/>
        </w:rPr>
        <w:t>Množství splaškových odpadních vod</w:t>
      </w:r>
    </w:p>
    <w:p w14:paraId="30F39A1B" w14:textId="4644A99A" w:rsidR="00DD5CE1" w:rsidRPr="002101ED" w:rsidRDefault="00DD5CE1" w:rsidP="00DD5CE1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3E420FA5" w14:textId="77777777" w:rsidR="00DD5CE1" w:rsidRDefault="00DD5CE1" w:rsidP="00DD5CE1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>
        <w:rPr>
          <w:rFonts w:ascii="Arial" w:hAnsi="Arial"/>
          <w:b/>
          <w:caps/>
          <w:spacing w:val="2"/>
        </w:rPr>
        <w:t xml:space="preserve">1 </w:t>
      </w:r>
      <w:r>
        <w:rPr>
          <w:rFonts w:ascii="Arial" w:hAnsi="Arial"/>
          <w:b/>
          <w:spacing w:val="2"/>
        </w:rPr>
        <w:t>x</w:t>
      </w:r>
      <w:r>
        <w:rPr>
          <w:rFonts w:ascii="Arial" w:hAnsi="Arial"/>
          <w:b/>
          <w:caps/>
          <w:spacing w:val="2"/>
        </w:rPr>
        <w:t xml:space="preserve"> byt</w:t>
      </w:r>
    </w:p>
    <w:p w14:paraId="075EEF68" w14:textId="77777777" w:rsidR="00DD5CE1" w:rsidRPr="00735CEF" w:rsidRDefault="00DD5CE1" w:rsidP="00DD5CE1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10"/>
          <w:szCs w:val="10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5704"/>
        <w:gridCol w:w="1701"/>
        <w:gridCol w:w="1134"/>
      </w:tblGrid>
      <w:tr w:rsidR="00DD5CE1" w:rsidRPr="003D68D9" w14:paraId="499CD4DA" w14:textId="77777777" w:rsidTr="00B868BC">
        <w:tc>
          <w:tcPr>
            <w:tcW w:w="5704" w:type="dxa"/>
          </w:tcPr>
          <w:p w14:paraId="601320AD" w14:textId="77777777" w:rsidR="00DD5CE1" w:rsidRPr="003D68D9" w:rsidRDefault="00DD5CE1" w:rsidP="00B868BC">
            <w:pPr>
              <w:pStyle w:val="StylZkladntextnenRozenoZeno"/>
            </w:pPr>
            <w:r w:rsidRPr="003D68D9">
              <w:t>Maximální počet osob</w:t>
            </w:r>
          </w:p>
        </w:tc>
        <w:tc>
          <w:tcPr>
            <w:tcW w:w="1701" w:type="dxa"/>
          </w:tcPr>
          <w:p w14:paraId="58D97A04" w14:textId="77777777" w:rsidR="00DD5CE1" w:rsidRPr="003D68D9" w:rsidRDefault="00DD5CE1" w:rsidP="00B868BC">
            <w:pPr>
              <w:pStyle w:val="StylZkladntextnenRozenoZeno"/>
              <w:jc w:val="right"/>
            </w:pPr>
            <w:r>
              <w:t>4</w:t>
            </w:r>
          </w:p>
        </w:tc>
        <w:tc>
          <w:tcPr>
            <w:tcW w:w="1134" w:type="dxa"/>
          </w:tcPr>
          <w:p w14:paraId="2A2ADE3F" w14:textId="77777777" w:rsidR="00DD5CE1" w:rsidRPr="003D68D9" w:rsidRDefault="00DD5CE1" w:rsidP="00B868B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DD5CE1" w:rsidRPr="003D68D9" w14:paraId="20D6B749" w14:textId="77777777" w:rsidTr="00B868BC">
        <w:tc>
          <w:tcPr>
            <w:tcW w:w="5704" w:type="dxa"/>
          </w:tcPr>
          <w:p w14:paraId="209E915B" w14:textId="77777777" w:rsidR="00DD5CE1" w:rsidRPr="003D68D9" w:rsidRDefault="00DD5CE1" w:rsidP="00B868BC">
            <w:pPr>
              <w:pStyle w:val="StylZkladntextnenRozenoZeno"/>
            </w:pPr>
          </w:p>
        </w:tc>
        <w:tc>
          <w:tcPr>
            <w:tcW w:w="1701" w:type="dxa"/>
          </w:tcPr>
          <w:p w14:paraId="7E3B0195" w14:textId="77777777" w:rsidR="00DD5CE1" w:rsidRDefault="00DD5CE1" w:rsidP="00B868BC">
            <w:pPr>
              <w:pStyle w:val="StylZkladntextnenRozenoZeno"/>
              <w:jc w:val="right"/>
            </w:pPr>
          </w:p>
        </w:tc>
        <w:tc>
          <w:tcPr>
            <w:tcW w:w="1134" w:type="dxa"/>
          </w:tcPr>
          <w:p w14:paraId="38B8B3CE" w14:textId="77777777" w:rsidR="00DD5CE1" w:rsidRPr="003D68D9" w:rsidRDefault="00DD5CE1" w:rsidP="00B868B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DD5CE1" w:rsidRPr="003D68D9" w14:paraId="74872C9B" w14:textId="77777777" w:rsidTr="00B868BC">
        <w:tc>
          <w:tcPr>
            <w:tcW w:w="5704" w:type="dxa"/>
            <w:vAlign w:val="bottom"/>
          </w:tcPr>
          <w:p w14:paraId="68423000" w14:textId="77777777" w:rsidR="00DD5CE1" w:rsidRPr="003226D9" w:rsidRDefault="00DD5CE1" w:rsidP="00B868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Roční směrné číslo spo</w:t>
            </w:r>
            <w:r w:rsidRPr="003226D9">
              <w:rPr>
                <w:rFonts w:ascii="Arial" w:hAnsi="Arial" w:cs="Arial"/>
                <w:color w:val="000000"/>
                <w:sz w:val="18"/>
                <w:szCs w:val="18"/>
              </w:rPr>
              <w:t>třeba vody na osobu</w:t>
            </w:r>
          </w:p>
        </w:tc>
        <w:tc>
          <w:tcPr>
            <w:tcW w:w="1701" w:type="dxa"/>
            <w:vAlign w:val="bottom"/>
          </w:tcPr>
          <w:p w14:paraId="4E3870F3" w14:textId="77777777" w:rsidR="00DD5CE1" w:rsidRPr="003226D9" w:rsidRDefault="00DD5CE1" w:rsidP="00B868B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bottom"/>
          </w:tcPr>
          <w:p w14:paraId="66520B44" w14:textId="77777777" w:rsidR="00DD5CE1" w:rsidRPr="003226D9" w:rsidRDefault="00DD5CE1" w:rsidP="00B868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4387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</w:tr>
      <w:tr w:rsidR="00DD5CE1" w:rsidRPr="003D68D9" w14:paraId="10E09E31" w14:textId="77777777" w:rsidTr="00B868BC">
        <w:tc>
          <w:tcPr>
            <w:tcW w:w="5704" w:type="dxa"/>
          </w:tcPr>
          <w:p w14:paraId="00C72EA6" w14:textId="749E5AED" w:rsidR="00DD5CE1" w:rsidRPr="005505ED" w:rsidRDefault="00DD5CE1" w:rsidP="00DD5CE1">
            <w:pPr>
              <w:rPr>
                <w:rFonts w:ascii="Arial" w:hAnsi="Arial"/>
                <w:sz w:val="18"/>
                <w:szCs w:val="18"/>
              </w:rPr>
            </w:pPr>
            <w:r w:rsidRPr="001523E1">
              <w:rPr>
                <w:rFonts w:ascii="Arial" w:hAnsi="Arial" w:cs="Arial"/>
                <w:color w:val="000000"/>
                <w:sz w:val="18"/>
                <w:szCs w:val="18"/>
              </w:rPr>
              <w:t>Hodinové celkové množství splaškových vod</w:t>
            </w:r>
          </w:p>
        </w:tc>
        <w:tc>
          <w:tcPr>
            <w:tcW w:w="1701" w:type="dxa"/>
            <w:vAlign w:val="bottom"/>
          </w:tcPr>
          <w:p w14:paraId="74553EFD" w14:textId="77777777" w:rsidR="00DD5CE1" w:rsidRDefault="00DD5CE1" w:rsidP="00DD5CE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383,6</w:t>
            </w:r>
          </w:p>
        </w:tc>
        <w:tc>
          <w:tcPr>
            <w:tcW w:w="1134" w:type="dxa"/>
            <w:vAlign w:val="bottom"/>
          </w:tcPr>
          <w:p w14:paraId="055E61F5" w14:textId="77777777" w:rsidR="00DD5CE1" w:rsidRDefault="00DD5CE1" w:rsidP="00DD5CE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l/den</w:t>
            </w:r>
          </w:p>
        </w:tc>
      </w:tr>
      <w:tr w:rsidR="00DD5CE1" w:rsidRPr="003D68D9" w14:paraId="4A17355C" w14:textId="77777777" w:rsidTr="00B868BC">
        <w:tc>
          <w:tcPr>
            <w:tcW w:w="5704" w:type="dxa"/>
          </w:tcPr>
          <w:p w14:paraId="14217B65" w14:textId="4CFD4665" w:rsidR="00DD5CE1" w:rsidRPr="003D68D9" w:rsidRDefault="00DD5CE1" w:rsidP="00DD5CE1">
            <w:pPr>
              <w:pStyle w:val="StylZkladntextnenRozenoZeno"/>
            </w:pPr>
            <w:r w:rsidRPr="001523E1">
              <w:rPr>
                <w:rFonts w:cs="Arial"/>
                <w:color w:val="000000"/>
              </w:rPr>
              <w:t>Výpočtový průtok odpadních vod</w:t>
            </w:r>
          </w:p>
        </w:tc>
        <w:tc>
          <w:tcPr>
            <w:tcW w:w="1701" w:type="dxa"/>
          </w:tcPr>
          <w:p w14:paraId="63879101" w14:textId="77777777" w:rsidR="00DD5CE1" w:rsidRPr="003D68D9" w:rsidRDefault="00DD5CE1" w:rsidP="00DD5CE1">
            <w:pPr>
              <w:pStyle w:val="StylZkladntextnenRozenoZeno"/>
              <w:jc w:val="right"/>
            </w:pPr>
            <w:r>
              <w:t>15,9</w:t>
            </w:r>
          </w:p>
        </w:tc>
        <w:tc>
          <w:tcPr>
            <w:tcW w:w="1134" w:type="dxa"/>
          </w:tcPr>
          <w:p w14:paraId="62D2BFDC" w14:textId="77777777" w:rsidR="00DD5CE1" w:rsidRPr="003D68D9" w:rsidRDefault="00DD5CE1" w:rsidP="00DD5CE1">
            <w:pPr>
              <w:pStyle w:val="StylZkladntextnenRozenoZeno"/>
            </w:pPr>
            <w:r w:rsidRPr="003D68D9">
              <w:t>l/hod</w:t>
            </w:r>
          </w:p>
        </w:tc>
      </w:tr>
      <w:tr w:rsidR="00DD5CE1" w:rsidRPr="003D68D9" w14:paraId="6A6A71B8" w14:textId="77777777" w:rsidTr="00B868BC">
        <w:tc>
          <w:tcPr>
            <w:tcW w:w="5704" w:type="dxa"/>
          </w:tcPr>
          <w:p w14:paraId="7766ED79" w14:textId="2E584717" w:rsidR="00DD5CE1" w:rsidRPr="003D68D9" w:rsidRDefault="00DD5CE1" w:rsidP="00DD5CE1">
            <w:pPr>
              <w:pStyle w:val="StylZkladntextnenRozenoZeno"/>
            </w:pPr>
            <w:r w:rsidRPr="001523E1">
              <w:rPr>
                <w:rFonts w:cs="Arial"/>
                <w:color w:val="000000"/>
              </w:rPr>
              <w:t>Výpočtový průtok odpadních vod</w:t>
            </w:r>
          </w:p>
        </w:tc>
        <w:tc>
          <w:tcPr>
            <w:tcW w:w="1701" w:type="dxa"/>
          </w:tcPr>
          <w:p w14:paraId="42B1401B" w14:textId="168D9168" w:rsidR="00DD5CE1" w:rsidRPr="003D68D9" w:rsidRDefault="00DD5CE1" w:rsidP="00DD5CE1">
            <w:pPr>
              <w:pStyle w:val="StylZkladntextnenRozenoZeno"/>
              <w:jc w:val="right"/>
            </w:pPr>
            <w:r>
              <w:t>1,8</w:t>
            </w:r>
          </w:p>
        </w:tc>
        <w:tc>
          <w:tcPr>
            <w:tcW w:w="1134" w:type="dxa"/>
          </w:tcPr>
          <w:p w14:paraId="24F51D1C" w14:textId="77777777" w:rsidR="00DD5CE1" w:rsidRPr="003D68D9" w:rsidRDefault="00DD5CE1" w:rsidP="00DD5CE1">
            <w:pPr>
              <w:pStyle w:val="StylZkladntextnenRozenoZeno"/>
            </w:pPr>
            <w:r w:rsidRPr="003D68D9">
              <w:t>l/s</w:t>
            </w:r>
          </w:p>
        </w:tc>
      </w:tr>
      <w:tr w:rsidR="00DD5CE1" w:rsidRPr="003D68D9" w14:paraId="1B3FEC6D" w14:textId="77777777" w:rsidTr="00B868BC">
        <w:tc>
          <w:tcPr>
            <w:tcW w:w="5704" w:type="dxa"/>
          </w:tcPr>
          <w:p w14:paraId="109982AD" w14:textId="76E870E7" w:rsidR="00DD5CE1" w:rsidRPr="003D68D9" w:rsidRDefault="00DD5CE1" w:rsidP="00B868BC">
            <w:pPr>
              <w:pStyle w:val="StylZkladntextnenRozenoZeno"/>
            </w:pPr>
            <w:r w:rsidRPr="003D68D9">
              <w:t xml:space="preserve">Roční </w:t>
            </w:r>
            <w:r w:rsidRPr="001523E1">
              <w:rPr>
                <w:rFonts w:cs="Arial"/>
                <w:color w:val="000000"/>
              </w:rPr>
              <w:t>celkové množství splaškových vod</w:t>
            </w:r>
          </w:p>
        </w:tc>
        <w:tc>
          <w:tcPr>
            <w:tcW w:w="1701" w:type="dxa"/>
          </w:tcPr>
          <w:p w14:paraId="6C36F0B9" w14:textId="77777777" w:rsidR="00DD5CE1" w:rsidRPr="003D68D9" w:rsidRDefault="00DD5CE1" w:rsidP="00B868BC">
            <w:pPr>
              <w:pStyle w:val="StylZkladntextnenRozenoZeno"/>
              <w:jc w:val="right"/>
            </w:pPr>
            <w:r>
              <w:t>140</w:t>
            </w:r>
          </w:p>
        </w:tc>
        <w:tc>
          <w:tcPr>
            <w:tcW w:w="1134" w:type="dxa"/>
          </w:tcPr>
          <w:p w14:paraId="12BDED29" w14:textId="77777777" w:rsidR="00DD5CE1" w:rsidRPr="003D68D9" w:rsidRDefault="00DD5CE1" w:rsidP="00B868BC">
            <w:pPr>
              <w:pStyle w:val="StylZkladntextnenRozenoZeno"/>
            </w:pPr>
            <w:r w:rsidRPr="003D68D9">
              <w:t>m</w:t>
            </w:r>
            <w:r w:rsidRPr="003D68D9">
              <w:rPr>
                <w:vertAlign w:val="superscript"/>
              </w:rPr>
              <w:t>3</w:t>
            </w:r>
            <w:r w:rsidRPr="003D68D9">
              <w:t>/rok</w:t>
            </w:r>
          </w:p>
        </w:tc>
      </w:tr>
    </w:tbl>
    <w:p w14:paraId="532B46A5" w14:textId="77777777" w:rsidR="00DD5CE1" w:rsidRDefault="00DD5CE1" w:rsidP="00DD5CE1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bookmarkEnd w:id="8"/>
    <w:p w14:paraId="6CA38F92" w14:textId="77777777" w:rsidR="00912B63" w:rsidRPr="00DD5CE1" w:rsidRDefault="00912B63" w:rsidP="00DD5CE1">
      <w:pPr>
        <w:numPr>
          <w:ilvl w:val="1"/>
          <w:numId w:val="32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DD5CE1">
        <w:rPr>
          <w:rFonts w:ascii="Arial" w:hAnsi="Arial"/>
          <w:b/>
          <w:caps/>
          <w:spacing w:val="2"/>
        </w:rPr>
        <w:t>Vnitřní splašková kanalizace</w:t>
      </w:r>
    </w:p>
    <w:p w14:paraId="7AA32827" w14:textId="2E500AB1" w:rsidR="00B65E78" w:rsidRPr="00B65E78" w:rsidRDefault="00912B63" w:rsidP="002B34AA">
      <w:pPr>
        <w:spacing w:line="276" w:lineRule="auto"/>
        <w:ind w:firstLine="708"/>
        <w:jc w:val="both"/>
        <w:rPr>
          <w:rFonts w:ascii="Arial" w:hAnsi="Arial"/>
          <w:spacing w:val="2"/>
          <w:sz w:val="18"/>
          <w:szCs w:val="18"/>
        </w:rPr>
      </w:pPr>
      <w:r w:rsidRPr="00B65E78">
        <w:rPr>
          <w:rFonts w:ascii="Arial" w:hAnsi="Arial"/>
          <w:spacing w:val="2"/>
          <w:sz w:val="18"/>
          <w:szCs w:val="18"/>
        </w:rPr>
        <w:t>Nově navržené zařizovací předměty – sprch</w:t>
      </w:r>
      <w:r w:rsidR="00C81016" w:rsidRPr="00B65E78">
        <w:rPr>
          <w:rFonts w:ascii="Arial" w:hAnsi="Arial"/>
          <w:spacing w:val="2"/>
          <w:sz w:val="18"/>
          <w:szCs w:val="18"/>
        </w:rPr>
        <w:t>a</w:t>
      </w:r>
      <w:r w:rsidRPr="00B65E78">
        <w:rPr>
          <w:rFonts w:ascii="Arial" w:hAnsi="Arial"/>
          <w:spacing w:val="2"/>
          <w:sz w:val="18"/>
          <w:szCs w:val="18"/>
        </w:rPr>
        <w:t>, umyvadla, WC, kuchyňský dřez, pračka, myčka</w:t>
      </w:r>
      <w:r w:rsidR="00AF4ACC" w:rsidRPr="00B65E78">
        <w:rPr>
          <w:rFonts w:ascii="Arial" w:hAnsi="Arial"/>
          <w:spacing w:val="2"/>
          <w:sz w:val="18"/>
          <w:szCs w:val="18"/>
        </w:rPr>
        <w:t>,</w:t>
      </w:r>
      <w:r w:rsidRPr="00B65E78">
        <w:rPr>
          <w:rFonts w:ascii="Arial" w:hAnsi="Arial"/>
          <w:spacing w:val="2"/>
          <w:sz w:val="18"/>
          <w:szCs w:val="18"/>
        </w:rPr>
        <w:t xml:space="preserve"> </w:t>
      </w:r>
      <w:r w:rsidR="002B34AA">
        <w:rPr>
          <w:rFonts w:ascii="Arial" w:hAnsi="Arial"/>
          <w:spacing w:val="2"/>
          <w:sz w:val="18"/>
          <w:szCs w:val="18"/>
        </w:rPr>
        <w:t>a klimatizace</w:t>
      </w:r>
      <w:r w:rsidRPr="00B65E78">
        <w:rPr>
          <w:rFonts w:ascii="Arial" w:hAnsi="Arial"/>
          <w:spacing w:val="2"/>
          <w:sz w:val="18"/>
          <w:szCs w:val="18"/>
        </w:rPr>
        <w:t xml:space="preserve"> budou napojeny na rozvod kanalizace. Svodné potrubí“ </w:t>
      </w:r>
      <w:r w:rsidRPr="00B65E78">
        <w:rPr>
          <w:rFonts w:ascii="Arial" w:hAnsi="Arial"/>
          <w:spacing w:val="2"/>
          <w:sz w:val="18"/>
          <w:szCs w:val="18"/>
        </w:rPr>
        <w:sym w:font="Symbol" w:char="F0C6"/>
      </w:r>
      <w:r w:rsidRPr="00B65E78">
        <w:rPr>
          <w:rFonts w:ascii="Arial" w:hAnsi="Arial"/>
          <w:spacing w:val="2"/>
          <w:sz w:val="18"/>
          <w:szCs w:val="18"/>
        </w:rPr>
        <w:t xml:space="preserve"> 40 - 110  bude vedeno drážce ve zdi</w:t>
      </w:r>
      <w:r w:rsidR="001704C2" w:rsidRPr="00B65E78">
        <w:rPr>
          <w:rFonts w:ascii="Arial" w:hAnsi="Arial"/>
          <w:spacing w:val="2"/>
          <w:sz w:val="18"/>
          <w:szCs w:val="18"/>
        </w:rPr>
        <w:t>,</w:t>
      </w:r>
      <w:r w:rsidRPr="00B65E78">
        <w:rPr>
          <w:rFonts w:ascii="Arial" w:hAnsi="Arial"/>
          <w:spacing w:val="2"/>
          <w:sz w:val="18"/>
          <w:szCs w:val="18"/>
        </w:rPr>
        <w:t xml:space="preserve"> </w:t>
      </w:r>
      <w:r w:rsidR="001704C2" w:rsidRPr="00B65E78">
        <w:rPr>
          <w:rFonts w:ascii="Arial" w:hAnsi="Arial"/>
          <w:spacing w:val="2"/>
          <w:sz w:val="18"/>
          <w:szCs w:val="18"/>
        </w:rPr>
        <w:t>předstěně</w:t>
      </w:r>
      <w:r w:rsidR="00574C65" w:rsidRPr="00B65E78">
        <w:rPr>
          <w:rFonts w:ascii="Arial" w:hAnsi="Arial"/>
          <w:spacing w:val="2"/>
          <w:sz w:val="18"/>
          <w:szCs w:val="18"/>
        </w:rPr>
        <w:t xml:space="preserve"> </w:t>
      </w:r>
      <w:r w:rsidRPr="00B65E78">
        <w:rPr>
          <w:rFonts w:ascii="Arial" w:hAnsi="Arial"/>
          <w:spacing w:val="2"/>
          <w:sz w:val="18"/>
          <w:szCs w:val="18"/>
        </w:rPr>
        <w:t xml:space="preserve">a v podlaze. Kanalizační stoupačky budou nad střechou ukončeny odvětrávací hlavicí. </w:t>
      </w:r>
      <w:r w:rsidR="00D165CD" w:rsidRPr="00B65E78">
        <w:rPr>
          <w:rFonts w:ascii="Arial" w:hAnsi="Arial"/>
          <w:spacing w:val="2"/>
          <w:sz w:val="18"/>
          <w:szCs w:val="18"/>
        </w:rPr>
        <w:t xml:space="preserve">Páteřní rozvod PVC 110-PVC </w:t>
      </w:r>
      <w:r w:rsidR="00051935">
        <w:rPr>
          <w:rFonts w:ascii="Arial" w:hAnsi="Arial"/>
          <w:spacing w:val="2"/>
          <w:sz w:val="18"/>
          <w:szCs w:val="18"/>
        </w:rPr>
        <w:t>160</w:t>
      </w:r>
      <w:r w:rsidR="00D165CD" w:rsidRPr="00B65E78">
        <w:rPr>
          <w:rFonts w:ascii="Arial" w:hAnsi="Arial"/>
          <w:spacing w:val="2"/>
          <w:sz w:val="18"/>
          <w:szCs w:val="18"/>
        </w:rPr>
        <w:t xml:space="preserve"> bud</w:t>
      </w:r>
      <w:r w:rsidR="007932D3">
        <w:rPr>
          <w:rFonts w:ascii="Arial" w:hAnsi="Arial"/>
          <w:spacing w:val="2"/>
          <w:sz w:val="18"/>
          <w:szCs w:val="18"/>
        </w:rPr>
        <w:t>ou</w:t>
      </w:r>
      <w:r w:rsidR="00D165CD" w:rsidRPr="00B65E78">
        <w:rPr>
          <w:rFonts w:ascii="Arial" w:hAnsi="Arial"/>
          <w:spacing w:val="2"/>
          <w:sz w:val="18"/>
          <w:szCs w:val="18"/>
        </w:rPr>
        <w:t xml:space="preserve"> veden</w:t>
      </w:r>
      <w:r w:rsidR="008B49A2">
        <w:rPr>
          <w:rFonts w:ascii="Arial" w:hAnsi="Arial"/>
          <w:spacing w:val="2"/>
          <w:sz w:val="18"/>
          <w:szCs w:val="18"/>
        </w:rPr>
        <w:t xml:space="preserve"> pod stropem v 1.PP </w:t>
      </w:r>
      <w:r w:rsidR="00D165CD" w:rsidRPr="00B65E78">
        <w:rPr>
          <w:rFonts w:ascii="Arial" w:hAnsi="Arial"/>
          <w:spacing w:val="2"/>
          <w:sz w:val="18"/>
          <w:szCs w:val="18"/>
        </w:rPr>
        <w:t xml:space="preserve">a napojí se na </w:t>
      </w:r>
      <w:r w:rsidR="007932D3">
        <w:rPr>
          <w:rFonts w:ascii="Arial" w:hAnsi="Arial"/>
          <w:spacing w:val="2"/>
          <w:sz w:val="18"/>
          <w:szCs w:val="18"/>
        </w:rPr>
        <w:t xml:space="preserve">stávající </w:t>
      </w:r>
      <w:r w:rsidR="00D165CD" w:rsidRPr="00B65E78">
        <w:rPr>
          <w:rFonts w:ascii="Arial" w:hAnsi="Arial"/>
          <w:spacing w:val="2"/>
          <w:sz w:val="18"/>
          <w:szCs w:val="18"/>
        </w:rPr>
        <w:t xml:space="preserve">kanalizační přípojku </w:t>
      </w:r>
      <w:r w:rsidR="007932D3">
        <w:rPr>
          <w:rFonts w:ascii="Arial" w:hAnsi="Arial"/>
          <w:spacing w:val="2"/>
          <w:sz w:val="18"/>
          <w:szCs w:val="18"/>
        </w:rPr>
        <w:t>z</w:t>
      </w:r>
      <w:r w:rsidR="00D165CD" w:rsidRPr="00B65E78">
        <w:rPr>
          <w:rFonts w:ascii="Arial" w:hAnsi="Arial"/>
          <w:spacing w:val="2"/>
          <w:sz w:val="18"/>
          <w:szCs w:val="18"/>
        </w:rPr>
        <w:t xml:space="preserve"> objektu.</w:t>
      </w:r>
    </w:p>
    <w:p w14:paraId="308BD1B5" w14:textId="7EF8EBD6" w:rsidR="00023675" w:rsidRDefault="00023675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585CC432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POŽADAVKY NA OSTATNÍ PROFESE</w:t>
      </w:r>
    </w:p>
    <w:p w14:paraId="79DFAA4F" w14:textId="77777777" w:rsidR="00912B63" w:rsidRPr="001A12C6" w:rsidRDefault="00912B63" w:rsidP="00912B63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14958FB0" w14:textId="77777777" w:rsidR="00912B63" w:rsidRPr="001A12C6" w:rsidRDefault="00912B63" w:rsidP="00912B63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Stavební část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>probourání  a následné začištění jednotlivých prostupů</w:t>
      </w:r>
    </w:p>
    <w:p w14:paraId="48B6177F" w14:textId="0D8CFF01" w:rsidR="00912B63" w:rsidRDefault="00912B63" w:rsidP="00912B63">
      <w:pPr>
        <w:numPr>
          <w:ilvl w:val="0"/>
          <w:numId w:val="34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 xml:space="preserve">případné vysekání drážek </w:t>
      </w:r>
    </w:p>
    <w:p w14:paraId="751F7857" w14:textId="53589D89" w:rsidR="007932D3" w:rsidRDefault="007932D3" w:rsidP="007932D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156F6E96" w14:textId="60A780AE" w:rsidR="007932D3" w:rsidRDefault="00051935" w:rsidP="007932D3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Vytápění</w:t>
      </w:r>
      <w:r w:rsidR="007932D3" w:rsidRPr="007932D3">
        <w:rPr>
          <w:rFonts w:ascii="Arial" w:hAnsi="Arial"/>
          <w:spacing w:val="2"/>
          <w:sz w:val="18"/>
          <w:szCs w:val="18"/>
        </w:rPr>
        <w:tab/>
        <w:t>-</w:t>
      </w:r>
      <w:r w:rsidR="007932D3" w:rsidRPr="007932D3">
        <w:rPr>
          <w:rFonts w:ascii="Arial" w:hAnsi="Arial"/>
          <w:spacing w:val="2"/>
          <w:sz w:val="18"/>
          <w:szCs w:val="18"/>
        </w:rPr>
        <w:tab/>
      </w:r>
      <w:r>
        <w:rPr>
          <w:rFonts w:ascii="Arial" w:hAnsi="Arial"/>
          <w:spacing w:val="2"/>
          <w:sz w:val="18"/>
          <w:szCs w:val="18"/>
        </w:rPr>
        <w:t xml:space="preserve">dodávka a montáž plynových kotlů </w:t>
      </w:r>
    </w:p>
    <w:p w14:paraId="6A7D4A40" w14:textId="77777777" w:rsidR="0047261E" w:rsidRPr="0047261E" w:rsidRDefault="0047261E" w:rsidP="0047261E">
      <w:pPr>
        <w:tabs>
          <w:tab w:val="left" w:pos="1701"/>
          <w:tab w:val="left" w:pos="2127"/>
          <w:tab w:val="left" w:pos="2835"/>
        </w:tabs>
        <w:spacing w:line="276" w:lineRule="auto"/>
        <w:ind w:left="2130"/>
        <w:rPr>
          <w:rFonts w:ascii="Arial" w:hAnsi="Arial"/>
          <w:spacing w:val="2"/>
          <w:sz w:val="18"/>
          <w:szCs w:val="18"/>
        </w:rPr>
      </w:pPr>
    </w:p>
    <w:p w14:paraId="05CF6C93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BEZPEČNOST PRÁCE A UŽÍVÁNÍ</w:t>
      </w:r>
    </w:p>
    <w:p w14:paraId="0184E6FF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Navržený systém je navržen tak, by vyhověl normám ČSN, EU a hygienickým předpisům.</w:t>
      </w:r>
    </w:p>
    <w:p w14:paraId="629E82D3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60DCFB6" w14:textId="3869A035" w:rsidR="00912B63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Montáž má být prováděna odbornou firmou. V průběhu montáže budou používány obvyklé montážní postupy, dále budou dodržován</w:t>
      </w:r>
      <w:r w:rsidR="000A1829" w:rsidRPr="00766007">
        <w:rPr>
          <w:spacing w:val="2"/>
          <w:sz w:val="18"/>
          <w:szCs w:val="18"/>
        </w:rPr>
        <w:t>y</w:t>
      </w:r>
      <w:r w:rsidRPr="00766007">
        <w:rPr>
          <w:spacing w:val="2"/>
          <w:sz w:val="18"/>
          <w:szCs w:val="18"/>
        </w:rPr>
        <w:t xml:space="preserve"> montážní předpisy výrobců jednotek a zásady bezpečnosti práce. Přejímací řízení může proběhnout až po komplexním dokončení a zprovoznění všech zařízení. Pro správný chod zařízení je nutné zajistit odbornou údržbu zařízení. </w:t>
      </w:r>
    </w:p>
    <w:p w14:paraId="4733D969" w14:textId="77777777" w:rsidR="00AC40D4" w:rsidRPr="00766007" w:rsidRDefault="00AC40D4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0AE6767A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lastRenderedPageBreak/>
        <w:t>LIKVIDACE ODPADŮ</w:t>
      </w:r>
    </w:p>
    <w:p w14:paraId="465BD573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Při provádění stavby vzniknou odpady z obalových materiálů použitých výrobků, stavební sut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4C188048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62FE2C63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ZÁVĚR</w:t>
      </w:r>
    </w:p>
    <w:p w14:paraId="5090610A" w14:textId="19783F9B" w:rsidR="008B49A2" w:rsidRPr="008B49A2" w:rsidRDefault="008B49A2" w:rsidP="002101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MT"/>
          <w:spacing w:val="2"/>
          <w:sz w:val="18"/>
          <w:szCs w:val="18"/>
        </w:rPr>
      </w:pPr>
      <w:r w:rsidRPr="008B49A2">
        <w:rPr>
          <w:rFonts w:ascii="Arial" w:hAnsi="Arial" w:cs="ArialMT"/>
          <w:spacing w:val="2"/>
          <w:sz w:val="18"/>
          <w:szCs w:val="18"/>
        </w:rPr>
        <w:t>Projekt byl vypracován dle platných ČS a EU norem a hygienických předpisů s ohledem na hospodárnost provozu a flexibilitu systému. Projekt nezodpovídá za případné vady s použití dokumentace k jiným účelům. Veškeré změny oproti projektové dokumentaci musejí být schváleny projektantem.</w:t>
      </w:r>
    </w:p>
    <w:p w14:paraId="00098437" w14:textId="17883AD5" w:rsidR="00504637" w:rsidRPr="000F235D" w:rsidRDefault="00482022" w:rsidP="008B49A2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 xml:space="preserve"> </w:t>
      </w:r>
    </w:p>
    <w:sectPr w:rsidR="00504637" w:rsidRPr="000F235D" w:rsidSect="00820EDB">
      <w:headerReference w:type="default" r:id="rId10"/>
      <w:footerReference w:type="even" r:id="rId11"/>
      <w:footerReference w:type="default" r:id="rId12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F5EAE" w14:textId="77777777" w:rsidR="00AE75F3" w:rsidRDefault="00AE75F3">
      <w:r>
        <w:separator/>
      </w:r>
    </w:p>
  </w:endnote>
  <w:endnote w:type="continuationSeparator" w:id="0">
    <w:p w14:paraId="7CD3B7CE" w14:textId="77777777" w:rsidR="00AE75F3" w:rsidRDefault="00AE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DA2D" w14:textId="77777777" w:rsidR="00EF5C33" w:rsidRDefault="00EF5C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78C11F" w14:textId="77777777" w:rsidR="00EF5C33" w:rsidRDefault="00EF5C3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AFCA" w14:textId="77777777" w:rsidR="00EF5C33" w:rsidRDefault="00EF5C33">
    <w:pPr>
      <w:pStyle w:val="Zpat"/>
      <w:framePr w:wrap="around" w:vAnchor="text" w:hAnchor="margin" w:xAlign="right" w:y="1"/>
      <w:rPr>
        <w:rStyle w:val="slostrnky"/>
        <w:rFonts w:ascii="Arial" w:hAnsi="Arial"/>
        <w:sz w:val="16"/>
      </w:rPr>
    </w:pPr>
  </w:p>
  <w:p w14:paraId="33FCC601" w14:textId="77777777" w:rsidR="00EF5C33" w:rsidRDefault="00EF5C3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8A57" w14:textId="77777777" w:rsidR="00AE75F3" w:rsidRDefault="00AE75F3">
      <w:r>
        <w:separator/>
      </w:r>
    </w:p>
  </w:footnote>
  <w:footnote w:type="continuationSeparator" w:id="0">
    <w:p w14:paraId="595D91B1" w14:textId="77777777" w:rsidR="00AE75F3" w:rsidRDefault="00AE7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2C48" w14:textId="77777777" w:rsidR="007D5F64" w:rsidRPr="008B540C" w:rsidRDefault="007D5F64" w:rsidP="007D5F64">
    <w:pPr>
      <w:pStyle w:val="Zhlav"/>
      <w:spacing w:line="276" w:lineRule="auto"/>
      <w:rPr>
        <w:rFonts w:ascii="Arial" w:hAnsi="Arial" w:cs="Arial"/>
        <w:i/>
        <w:caps/>
        <w:sz w:val="16"/>
        <w:szCs w:val="16"/>
      </w:rPr>
    </w:pPr>
    <w:r w:rsidRPr="008B540C">
      <w:rPr>
        <w:rFonts w:ascii="Arial" w:hAnsi="Arial" w:cs="Arial"/>
        <w:i/>
        <w:caps/>
        <w:sz w:val="16"/>
        <w:szCs w:val="16"/>
      </w:rPr>
      <w:t>MĚSTO ČESKÁ LÍPA</w:t>
    </w:r>
    <w:r>
      <w:rPr>
        <w:rFonts w:ascii="Arial" w:hAnsi="Arial" w:cs="Arial"/>
        <w:i/>
        <w:caps/>
        <w:sz w:val="16"/>
        <w:szCs w:val="16"/>
      </w:rPr>
      <w:t xml:space="preserve"> - </w:t>
    </w:r>
    <w:r w:rsidRPr="008B540C">
      <w:rPr>
        <w:rFonts w:ascii="Arial" w:hAnsi="Arial" w:cs="Arial"/>
        <w:i/>
        <w:caps/>
        <w:sz w:val="16"/>
        <w:szCs w:val="16"/>
      </w:rPr>
      <w:t>NÁMĚSTÍ T. G. MASARYKA 1/1, 470 36 ČESKÁ LÍPA</w:t>
    </w:r>
  </w:p>
  <w:p w14:paraId="1A529356" w14:textId="77777777" w:rsidR="007D5F64" w:rsidRPr="008B540C" w:rsidRDefault="007D5F64" w:rsidP="007D5F64">
    <w:pPr>
      <w:pStyle w:val="Zhlav"/>
      <w:spacing w:line="276" w:lineRule="auto"/>
      <w:rPr>
        <w:rFonts w:ascii="Arial" w:hAnsi="Arial" w:cs="Arial"/>
        <w:i/>
        <w:caps/>
        <w:sz w:val="14"/>
        <w:szCs w:val="14"/>
      </w:rPr>
    </w:pPr>
    <w:r w:rsidRPr="008B540C">
      <w:rPr>
        <w:rFonts w:ascii="Arial" w:hAnsi="Arial" w:cs="Arial"/>
        <w:i/>
        <w:caps/>
        <w:sz w:val="14"/>
        <w:szCs w:val="14"/>
      </w:rPr>
      <w:t xml:space="preserve">STAVEBNÍ ÚPRAVY ZA ÚČELEM ZMĚNY UŽÍVÁNÍ KANCELÁŘE NA BYTOVÉ JEDNOTKY V OBJEKTU NA ADRESE </w:t>
    </w:r>
  </w:p>
  <w:p w14:paraId="6CEB012A" w14:textId="77777777" w:rsidR="007D5F64" w:rsidRPr="008B540C" w:rsidRDefault="007D5F64" w:rsidP="007D5F64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i/>
        <w:caps/>
        <w:sz w:val="14"/>
        <w:szCs w:val="14"/>
      </w:rPr>
    </w:pPr>
    <w:r w:rsidRPr="008B540C">
      <w:rPr>
        <w:rFonts w:ascii="Arial" w:hAnsi="Arial" w:cs="Arial"/>
        <w:i/>
        <w:caps/>
        <w:sz w:val="14"/>
        <w:szCs w:val="14"/>
      </w:rPr>
      <w:t xml:space="preserve">NÁMĚSTNÍ T. G. MASARYKA, </w:t>
    </w:r>
    <w:r w:rsidRPr="008B540C">
      <w:rPr>
        <w:rFonts w:ascii="Arial" w:hAnsi="Arial" w:cs="Arial"/>
        <w:i/>
        <w:sz w:val="14"/>
        <w:szCs w:val="14"/>
      </w:rPr>
      <w:t>č. p. 169, na p. p. č. 289, k. ú</w:t>
    </w:r>
    <w:r w:rsidRPr="008B540C">
      <w:rPr>
        <w:rFonts w:ascii="Arial" w:hAnsi="Arial" w:cs="Arial"/>
        <w:i/>
        <w:caps/>
        <w:sz w:val="14"/>
        <w:szCs w:val="14"/>
      </w:rPr>
      <w:t>. ČESKÁ LÍPA</w:t>
    </w:r>
  </w:p>
  <w:p w14:paraId="68304F18" w14:textId="77777777" w:rsidR="00EF5C33" w:rsidRPr="00DA164B" w:rsidRDefault="00EF5C33" w:rsidP="00DA16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463ECB"/>
    <w:multiLevelType w:val="multilevel"/>
    <w:tmpl w:val="81867E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57204"/>
    <w:multiLevelType w:val="multilevel"/>
    <w:tmpl w:val="E27E8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8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C10ADB"/>
    <w:multiLevelType w:val="hybridMultilevel"/>
    <w:tmpl w:val="5F7A5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318764C"/>
    <w:multiLevelType w:val="hybridMultilevel"/>
    <w:tmpl w:val="15FA60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33218E"/>
    <w:multiLevelType w:val="multilevel"/>
    <w:tmpl w:val="FF64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C2FFF"/>
    <w:multiLevelType w:val="multilevel"/>
    <w:tmpl w:val="C520F6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C3B0D1B"/>
    <w:multiLevelType w:val="multilevel"/>
    <w:tmpl w:val="E3C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93B225E"/>
    <w:multiLevelType w:val="multilevel"/>
    <w:tmpl w:val="745448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3" w15:restartNumberingAfterBreak="0">
    <w:nsid w:val="68973873"/>
    <w:multiLevelType w:val="multilevel"/>
    <w:tmpl w:val="FFF869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51F6B1E"/>
    <w:multiLevelType w:val="multilevel"/>
    <w:tmpl w:val="6B5AF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C54483"/>
    <w:multiLevelType w:val="multilevel"/>
    <w:tmpl w:val="2620DF7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BA7305"/>
    <w:multiLevelType w:val="multilevel"/>
    <w:tmpl w:val="59C66D1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2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32"/>
  </w:num>
  <w:num w:numId="5">
    <w:abstractNumId w:val="39"/>
  </w:num>
  <w:num w:numId="6">
    <w:abstractNumId w:val="2"/>
  </w:num>
  <w:num w:numId="7">
    <w:abstractNumId w:val="10"/>
  </w:num>
  <w:num w:numId="8">
    <w:abstractNumId w:val="0"/>
  </w:num>
  <w:num w:numId="9">
    <w:abstractNumId w:val="29"/>
  </w:num>
  <w:num w:numId="10">
    <w:abstractNumId w:val="24"/>
  </w:num>
  <w:num w:numId="11">
    <w:abstractNumId w:val="25"/>
  </w:num>
  <w:num w:numId="12">
    <w:abstractNumId w:val="28"/>
  </w:num>
  <w:num w:numId="13">
    <w:abstractNumId w:val="22"/>
  </w:num>
  <w:num w:numId="14">
    <w:abstractNumId w:val="23"/>
  </w:num>
  <w:num w:numId="15">
    <w:abstractNumId w:val="1"/>
    <w:lvlOverride w:ilvl="0">
      <w:startOverride w:val="1"/>
    </w:lvlOverride>
  </w:num>
  <w:num w:numId="16">
    <w:abstractNumId w:val="20"/>
  </w:num>
  <w:num w:numId="17">
    <w:abstractNumId w:val="13"/>
  </w:num>
  <w:num w:numId="18">
    <w:abstractNumId w:val="37"/>
  </w:num>
  <w:num w:numId="19">
    <w:abstractNumId w:val="35"/>
  </w:num>
  <w:num w:numId="20">
    <w:abstractNumId w:val="3"/>
  </w:num>
  <w:num w:numId="21">
    <w:abstractNumId w:val="14"/>
  </w:num>
  <w:num w:numId="22">
    <w:abstractNumId w:val="21"/>
  </w:num>
  <w:num w:numId="23">
    <w:abstractNumId w:val="27"/>
  </w:num>
  <w:num w:numId="24">
    <w:abstractNumId w:val="26"/>
  </w:num>
  <w:num w:numId="25">
    <w:abstractNumId w:val="17"/>
  </w:num>
  <w:num w:numId="26">
    <w:abstractNumId w:val="36"/>
  </w:num>
  <w:num w:numId="27">
    <w:abstractNumId w:val="7"/>
  </w:num>
  <w:num w:numId="28">
    <w:abstractNumId w:val="9"/>
  </w:num>
  <w:num w:numId="29">
    <w:abstractNumId w:val="34"/>
  </w:num>
  <w:num w:numId="30">
    <w:abstractNumId w:val="8"/>
  </w:num>
  <w:num w:numId="31">
    <w:abstractNumId w:val="16"/>
  </w:num>
  <w:num w:numId="32">
    <w:abstractNumId w:val="18"/>
  </w:num>
  <w:num w:numId="33">
    <w:abstractNumId w:val="41"/>
  </w:num>
  <w:num w:numId="34">
    <w:abstractNumId w:val="42"/>
  </w:num>
  <w:num w:numId="35">
    <w:abstractNumId w:val="15"/>
  </w:num>
  <w:num w:numId="36">
    <w:abstractNumId w:val="30"/>
  </w:num>
  <w:num w:numId="37">
    <w:abstractNumId w:val="6"/>
  </w:num>
  <w:num w:numId="38">
    <w:abstractNumId w:val="5"/>
  </w:num>
  <w:num w:numId="39">
    <w:abstractNumId w:val="40"/>
  </w:num>
  <w:num w:numId="40">
    <w:abstractNumId w:val="19"/>
  </w:num>
  <w:num w:numId="41">
    <w:abstractNumId w:val="4"/>
  </w:num>
  <w:num w:numId="42">
    <w:abstractNumId w:val="33"/>
  </w:num>
  <w:num w:numId="43">
    <w:abstractNumId w:val="3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018CC"/>
    <w:rsid w:val="000054A7"/>
    <w:rsid w:val="00016323"/>
    <w:rsid w:val="00020754"/>
    <w:rsid w:val="00022E1C"/>
    <w:rsid w:val="000232CA"/>
    <w:rsid w:val="00023675"/>
    <w:rsid w:val="00032D4E"/>
    <w:rsid w:val="00034DC9"/>
    <w:rsid w:val="000370E9"/>
    <w:rsid w:val="00046467"/>
    <w:rsid w:val="00051935"/>
    <w:rsid w:val="00057729"/>
    <w:rsid w:val="000613AA"/>
    <w:rsid w:val="00064084"/>
    <w:rsid w:val="0007161C"/>
    <w:rsid w:val="00071AF8"/>
    <w:rsid w:val="00073FA9"/>
    <w:rsid w:val="00076AE2"/>
    <w:rsid w:val="00082C22"/>
    <w:rsid w:val="00083AAD"/>
    <w:rsid w:val="00087D7C"/>
    <w:rsid w:val="00096622"/>
    <w:rsid w:val="000A1829"/>
    <w:rsid w:val="000A5A86"/>
    <w:rsid w:val="000A7C20"/>
    <w:rsid w:val="000A7D32"/>
    <w:rsid w:val="000B1EE0"/>
    <w:rsid w:val="000B43CF"/>
    <w:rsid w:val="000C4AF5"/>
    <w:rsid w:val="000C6E8D"/>
    <w:rsid w:val="000D10A2"/>
    <w:rsid w:val="000D52DC"/>
    <w:rsid w:val="000D6E86"/>
    <w:rsid w:val="000E5EA3"/>
    <w:rsid w:val="000F235D"/>
    <w:rsid w:val="000F5988"/>
    <w:rsid w:val="001075AB"/>
    <w:rsid w:val="00120817"/>
    <w:rsid w:val="001235A2"/>
    <w:rsid w:val="00124BCB"/>
    <w:rsid w:val="001277C2"/>
    <w:rsid w:val="00133BF2"/>
    <w:rsid w:val="001353EB"/>
    <w:rsid w:val="0013627B"/>
    <w:rsid w:val="0014002C"/>
    <w:rsid w:val="00145790"/>
    <w:rsid w:val="001523E1"/>
    <w:rsid w:val="00152996"/>
    <w:rsid w:val="00153AA6"/>
    <w:rsid w:val="00157F75"/>
    <w:rsid w:val="00161C80"/>
    <w:rsid w:val="001632DA"/>
    <w:rsid w:val="00166828"/>
    <w:rsid w:val="00167DA7"/>
    <w:rsid w:val="001704C2"/>
    <w:rsid w:val="00170A99"/>
    <w:rsid w:val="00171695"/>
    <w:rsid w:val="00176B6F"/>
    <w:rsid w:val="001905A8"/>
    <w:rsid w:val="001C46FD"/>
    <w:rsid w:val="001C6193"/>
    <w:rsid w:val="001D0424"/>
    <w:rsid w:val="001D210F"/>
    <w:rsid w:val="001D4794"/>
    <w:rsid w:val="001D49CC"/>
    <w:rsid w:val="001D73F6"/>
    <w:rsid w:val="001E1C13"/>
    <w:rsid w:val="001F08AD"/>
    <w:rsid w:val="001F19D0"/>
    <w:rsid w:val="001F1C6D"/>
    <w:rsid w:val="001F4718"/>
    <w:rsid w:val="002000AC"/>
    <w:rsid w:val="0020190C"/>
    <w:rsid w:val="0020331C"/>
    <w:rsid w:val="00205C8D"/>
    <w:rsid w:val="002101ED"/>
    <w:rsid w:val="00214219"/>
    <w:rsid w:val="00217F18"/>
    <w:rsid w:val="0022676D"/>
    <w:rsid w:val="00230578"/>
    <w:rsid w:val="00235E65"/>
    <w:rsid w:val="00236374"/>
    <w:rsid w:val="00241E50"/>
    <w:rsid w:val="00246BB9"/>
    <w:rsid w:val="00250182"/>
    <w:rsid w:val="002517FA"/>
    <w:rsid w:val="00252672"/>
    <w:rsid w:val="00257288"/>
    <w:rsid w:val="002612AC"/>
    <w:rsid w:val="002633D2"/>
    <w:rsid w:val="00264C68"/>
    <w:rsid w:val="00266346"/>
    <w:rsid w:val="0027529A"/>
    <w:rsid w:val="002A1431"/>
    <w:rsid w:val="002A2A3D"/>
    <w:rsid w:val="002A7FCA"/>
    <w:rsid w:val="002B08F0"/>
    <w:rsid w:val="002B34AA"/>
    <w:rsid w:val="002B3E54"/>
    <w:rsid w:val="002B4868"/>
    <w:rsid w:val="002B5AC5"/>
    <w:rsid w:val="002C15F4"/>
    <w:rsid w:val="002C1E4B"/>
    <w:rsid w:val="002C21A6"/>
    <w:rsid w:val="002C272F"/>
    <w:rsid w:val="002C2EE7"/>
    <w:rsid w:val="002C636E"/>
    <w:rsid w:val="002D16CC"/>
    <w:rsid w:val="002D514E"/>
    <w:rsid w:val="002E0289"/>
    <w:rsid w:val="002E26EE"/>
    <w:rsid w:val="002F76D0"/>
    <w:rsid w:val="00303546"/>
    <w:rsid w:val="00303799"/>
    <w:rsid w:val="003129D2"/>
    <w:rsid w:val="0031396D"/>
    <w:rsid w:val="00314340"/>
    <w:rsid w:val="0031685C"/>
    <w:rsid w:val="00326308"/>
    <w:rsid w:val="00327CD4"/>
    <w:rsid w:val="00357D5D"/>
    <w:rsid w:val="00357EE5"/>
    <w:rsid w:val="00363C8A"/>
    <w:rsid w:val="00377FA5"/>
    <w:rsid w:val="003856D9"/>
    <w:rsid w:val="003866FF"/>
    <w:rsid w:val="0039337D"/>
    <w:rsid w:val="00396A33"/>
    <w:rsid w:val="003A4C71"/>
    <w:rsid w:val="003B47D3"/>
    <w:rsid w:val="003C50E3"/>
    <w:rsid w:val="003E1F3D"/>
    <w:rsid w:val="003E4D77"/>
    <w:rsid w:val="003E5365"/>
    <w:rsid w:val="003F0A77"/>
    <w:rsid w:val="003F1BA7"/>
    <w:rsid w:val="003F2E34"/>
    <w:rsid w:val="0040088E"/>
    <w:rsid w:val="00404D58"/>
    <w:rsid w:val="00405178"/>
    <w:rsid w:val="00406BF2"/>
    <w:rsid w:val="00406E95"/>
    <w:rsid w:val="0040734B"/>
    <w:rsid w:val="00411456"/>
    <w:rsid w:val="0041347F"/>
    <w:rsid w:val="004137F8"/>
    <w:rsid w:val="004143E4"/>
    <w:rsid w:val="0041674B"/>
    <w:rsid w:val="00417074"/>
    <w:rsid w:val="00433B7C"/>
    <w:rsid w:val="00441956"/>
    <w:rsid w:val="00454958"/>
    <w:rsid w:val="00461697"/>
    <w:rsid w:val="00465115"/>
    <w:rsid w:val="00470A37"/>
    <w:rsid w:val="0047261E"/>
    <w:rsid w:val="0047566E"/>
    <w:rsid w:val="00480A68"/>
    <w:rsid w:val="00481071"/>
    <w:rsid w:val="00482022"/>
    <w:rsid w:val="00484E3E"/>
    <w:rsid w:val="00485C1E"/>
    <w:rsid w:val="00497537"/>
    <w:rsid w:val="004A0242"/>
    <w:rsid w:val="004A22FD"/>
    <w:rsid w:val="004A628D"/>
    <w:rsid w:val="004B1082"/>
    <w:rsid w:val="004C1284"/>
    <w:rsid w:val="004C2F4E"/>
    <w:rsid w:val="004D0A51"/>
    <w:rsid w:val="004F0456"/>
    <w:rsid w:val="004F2394"/>
    <w:rsid w:val="004F4325"/>
    <w:rsid w:val="004F6F0D"/>
    <w:rsid w:val="00500D8B"/>
    <w:rsid w:val="00504637"/>
    <w:rsid w:val="005046A0"/>
    <w:rsid w:val="00511216"/>
    <w:rsid w:val="00512358"/>
    <w:rsid w:val="0051343B"/>
    <w:rsid w:val="00524FF9"/>
    <w:rsid w:val="00526F6D"/>
    <w:rsid w:val="00531482"/>
    <w:rsid w:val="00532943"/>
    <w:rsid w:val="0053322C"/>
    <w:rsid w:val="005342DF"/>
    <w:rsid w:val="00535D62"/>
    <w:rsid w:val="00536DA1"/>
    <w:rsid w:val="005505CD"/>
    <w:rsid w:val="005505ED"/>
    <w:rsid w:val="00554206"/>
    <w:rsid w:val="00555586"/>
    <w:rsid w:val="00557133"/>
    <w:rsid w:val="00561BF8"/>
    <w:rsid w:val="00562E98"/>
    <w:rsid w:val="00567884"/>
    <w:rsid w:val="005709BC"/>
    <w:rsid w:val="00573542"/>
    <w:rsid w:val="00574C65"/>
    <w:rsid w:val="0057672B"/>
    <w:rsid w:val="005810F3"/>
    <w:rsid w:val="00592AF9"/>
    <w:rsid w:val="005938E5"/>
    <w:rsid w:val="00594987"/>
    <w:rsid w:val="00597891"/>
    <w:rsid w:val="005A0A65"/>
    <w:rsid w:val="005A171E"/>
    <w:rsid w:val="005A1FC2"/>
    <w:rsid w:val="005A70A3"/>
    <w:rsid w:val="005B05F6"/>
    <w:rsid w:val="005B1A4C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16782"/>
    <w:rsid w:val="00624A98"/>
    <w:rsid w:val="00632568"/>
    <w:rsid w:val="006334B8"/>
    <w:rsid w:val="0063522E"/>
    <w:rsid w:val="00635D46"/>
    <w:rsid w:val="0063687F"/>
    <w:rsid w:val="006418D8"/>
    <w:rsid w:val="00651330"/>
    <w:rsid w:val="00651EA0"/>
    <w:rsid w:val="00652EF0"/>
    <w:rsid w:val="0065404A"/>
    <w:rsid w:val="006542AB"/>
    <w:rsid w:val="0065798A"/>
    <w:rsid w:val="006649D1"/>
    <w:rsid w:val="006659B7"/>
    <w:rsid w:val="00665ADE"/>
    <w:rsid w:val="006703F7"/>
    <w:rsid w:val="006734D3"/>
    <w:rsid w:val="00680F31"/>
    <w:rsid w:val="0068127D"/>
    <w:rsid w:val="00681725"/>
    <w:rsid w:val="00690ADE"/>
    <w:rsid w:val="006A3262"/>
    <w:rsid w:val="006A6D31"/>
    <w:rsid w:val="006C11F9"/>
    <w:rsid w:val="006C175B"/>
    <w:rsid w:val="006C387C"/>
    <w:rsid w:val="006C5D04"/>
    <w:rsid w:val="006D10EE"/>
    <w:rsid w:val="006D292E"/>
    <w:rsid w:val="006D6401"/>
    <w:rsid w:val="006E7AD3"/>
    <w:rsid w:val="006F34AD"/>
    <w:rsid w:val="006F5302"/>
    <w:rsid w:val="00702898"/>
    <w:rsid w:val="007042D7"/>
    <w:rsid w:val="0070507B"/>
    <w:rsid w:val="007107FA"/>
    <w:rsid w:val="007151EC"/>
    <w:rsid w:val="00735CEF"/>
    <w:rsid w:val="007426D8"/>
    <w:rsid w:val="00743BAF"/>
    <w:rsid w:val="00751C66"/>
    <w:rsid w:val="0075271B"/>
    <w:rsid w:val="00754B7C"/>
    <w:rsid w:val="0076092E"/>
    <w:rsid w:val="00766007"/>
    <w:rsid w:val="0078243E"/>
    <w:rsid w:val="00784E99"/>
    <w:rsid w:val="007878D7"/>
    <w:rsid w:val="007932D3"/>
    <w:rsid w:val="007A2E1B"/>
    <w:rsid w:val="007A317D"/>
    <w:rsid w:val="007A4A48"/>
    <w:rsid w:val="007D596A"/>
    <w:rsid w:val="007D5F64"/>
    <w:rsid w:val="007E1F0A"/>
    <w:rsid w:val="007E2C7C"/>
    <w:rsid w:val="007F0221"/>
    <w:rsid w:val="007F16A2"/>
    <w:rsid w:val="00820EDB"/>
    <w:rsid w:val="00822EA8"/>
    <w:rsid w:val="00823DA6"/>
    <w:rsid w:val="0082748E"/>
    <w:rsid w:val="00831EE0"/>
    <w:rsid w:val="00841C2B"/>
    <w:rsid w:val="00847CC7"/>
    <w:rsid w:val="00852D92"/>
    <w:rsid w:val="008601D0"/>
    <w:rsid w:val="0086270F"/>
    <w:rsid w:val="0086343B"/>
    <w:rsid w:val="00870035"/>
    <w:rsid w:val="00870BEC"/>
    <w:rsid w:val="0087128B"/>
    <w:rsid w:val="00876D4B"/>
    <w:rsid w:val="008801E8"/>
    <w:rsid w:val="00887967"/>
    <w:rsid w:val="008973C7"/>
    <w:rsid w:val="008A4E62"/>
    <w:rsid w:val="008B4146"/>
    <w:rsid w:val="008B43B6"/>
    <w:rsid w:val="008B49A2"/>
    <w:rsid w:val="008B51B0"/>
    <w:rsid w:val="008B7D8A"/>
    <w:rsid w:val="008C36B6"/>
    <w:rsid w:val="008D3706"/>
    <w:rsid w:val="008D66AB"/>
    <w:rsid w:val="008E1587"/>
    <w:rsid w:val="008E4044"/>
    <w:rsid w:val="008E696E"/>
    <w:rsid w:val="008F04C7"/>
    <w:rsid w:val="008F49BE"/>
    <w:rsid w:val="008F55CE"/>
    <w:rsid w:val="008F73D7"/>
    <w:rsid w:val="008F7CD7"/>
    <w:rsid w:val="00901832"/>
    <w:rsid w:val="009035A9"/>
    <w:rsid w:val="00905E0B"/>
    <w:rsid w:val="00907689"/>
    <w:rsid w:val="00911A69"/>
    <w:rsid w:val="00912B63"/>
    <w:rsid w:val="00914139"/>
    <w:rsid w:val="00914E48"/>
    <w:rsid w:val="00921233"/>
    <w:rsid w:val="00925EE1"/>
    <w:rsid w:val="0093335F"/>
    <w:rsid w:val="00934499"/>
    <w:rsid w:val="00941DF1"/>
    <w:rsid w:val="00942BD3"/>
    <w:rsid w:val="00946222"/>
    <w:rsid w:val="00946721"/>
    <w:rsid w:val="00946744"/>
    <w:rsid w:val="0095274F"/>
    <w:rsid w:val="009544BA"/>
    <w:rsid w:val="009640FB"/>
    <w:rsid w:val="009705AB"/>
    <w:rsid w:val="00970AF6"/>
    <w:rsid w:val="00972FC0"/>
    <w:rsid w:val="009759F6"/>
    <w:rsid w:val="00977AA6"/>
    <w:rsid w:val="009872D5"/>
    <w:rsid w:val="00994A60"/>
    <w:rsid w:val="009966F2"/>
    <w:rsid w:val="00997C48"/>
    <w:rsid w:val="009A534D"/>
    <w:rsid w:val="009A76B0"/>
    <w:rsid w:val="009B245C"/>
    <w:rsid w:val="009B26C7"/>
    <w:rsid w:val="009B2B6D"/>
    <w:rsid w:val="009B77F3"/>
    <w:rsid w:val="009C0C40"/>
    <w:rsid w:val="009C2F82"/>
    <w:rsid w:val="009C4326"/>
    <w:rsid w:val="009E017D"/>
    <w:rsid w:val="009E477F"/>
    <w:rsid w:val="009E516C"/>
    <w:rsid w:val="009F0B66"/>
    <w:rsid w:val="009F1827"/>
    <w:rsid w:val="009F4392"/>
    <w:rsid w:val="009F61B7"/>
    <w:rsid w:val="00A0143A"/>
    <w:rsid w:val="00A365E9"/>
    <w:rsid w:val="00A3719A"/>
    <w:rsid w:val="00A45F7F"/>
    <w:rsid w:val="00A53441"/>
    <w:rsid w:val="00A564CF"/>
    <w:rsid w:val="00A63C7E"/>
    <w:rsid w:val="00A64D6F"/>
    <w:rsid w:val="00A65E48"/>
    <w:rsid w:val="00A7646F"/>
    <w:rsid w:val="00A813B3"/>
    <w:rsid w:val="00A81D60"/>
    <w:rsid w:val="00A8206E"/>
    <w:rsid w:val="00A90991"/>
    <w:rsid w:val="00AA296B"/>
    <w:rsid w:val="00AA5842"/>
    <w:rsid w:val="00AA73CD"/>
    <w:rsid w:val="00AB0D37"/>
    <w:rsid w:val="00AB11B9"/>
    <w:rsid w:val="00AB51FA"/>
    <w:rsid w:val="00AB6636"/>
    <w:rsid w:val="00AC01C9"/>
    <w:rsid w:val="00AC1319"/>
    <w:rsid w:val="00AC40D4"/>
    <w:rsid w:val="00AC5156"/>
    <w:rsid w:val="00AC7698"/>
    <w:rsid w:val="00AD65E6"/>
    <w:rsid w:val="00AE1209"/>
    <w:rsid w:val="00AE17A6"/>
    <w:rsid w:val="00AE4005"/>
    <w:rsid w:val="00AE5CFD"/>
    <w:rsid w:val="00AE600D"/>
    <w:rsid w:val="00AE75F3"/>
    <w:rsid w:val="00AF19C5"/>
    <w:rsid w:val="00AF20F1"/>
    <w:rsid w:val="00AF4ACC"/>
    <w:rsid w:val="00AF4BCE"/>
    <w:rsid w:val="00AF58EB"/>
    <w:rsid w:val="00AF6675"/>
    <w:rsid w:val="00B046DD"/>
    <w:rsid w:val="00B047E0"/>
    <w:rsid w:val="00B17F4E"/>
    <w:rsid w:val="00B201EC"/>
    <w:rsid w:val="00B21AD9"/>
    <w:rsid w:val="00B25023"/>
    <w:rsid w:val="00B30DD4"/>
    <w:rsid w:val="00B30F78"/>
    <w:rsid w:val="00B3111F"/>
    <w:rsid w:val="00B35311"/>
    <w:rsid w:val="00B47C94"/>
    <w:rsid w:val="00B5108D"/>
    <w:rsid w:val="00B52139"/>
    <w:rsid w:val="00B564C1"/>
    <w:rsid w:val="00B6042A"/>
    <w:rsid w:val="00B63A45"/>
    <w:rsid w:val="00B65E78"/>
    <w:rsid w:val="00B6631B"/>
    <w:rsid w:val="00B679B7"/>
    <w:rsid w:val="00B73351"/>
    <w:rsid w:val="00B823CD"/>
    <w:rsid w:val="00B82431"/>
    <w:rsid w:val="00B830AF"/>
    <w:rsid w:val="00B94AF5"/>
    <w:rsid w:val="00B96D92"/>
    <w:rsid w:val="00BA4EF2"/>
    <w:rsid w:val="00BA5507"/>
    <w:rsid w:val="00BA733E"/>
    <w:rsid w:val="00BA7FEB"/>
    <w:rsid w:val="00BB0CA4"/>
    <w:rsid w:val="00BB5E23"/>
    <w:rsid w:val="00BB7158"/>
    <w:rsid w:val="00BC2478"/>
    <w:rsid w:val="00BD2BB5"/>
    <w:rsid w:val="00BE38B3"/>
    <w:rsid w:val="00BE3E49"/>
    <w:rsid w:val="00BE736A"/>
    <w:rsid w:val="00BE7390"/>
    <w:rsid w:val="00BF3EB3"/>
    <w:rsid w:val="00BF432F"/>
    <w:rsid w:val="00BF54E4"/>
    <w:rsid w:val="00C001A9"/>
    <w:rsid w:val="00C047B3"/>
    <w:rsid w:val="00C05532"/>
    <w:rsid w:val="00C06088"/>
    <w:rsid w:val="00C060A7"/>
    <w:rsid w:val="00C13CFE"/>
    <w:rsid w:val="00C150A1"/>
    <w:rsid w:val="00C151A9"/>
    <w:rsid w:val="00C154DC"/>
    <w:rsid w:val="00C17DC8"/>
    <w:rsid w:val="00C211E8"/>
    <w:rsid w:val="00C2600F"/>
    <w:rsid w:val="00C3162C"/>
    <w:rsid w:val="00C41D5D"/>
    <w:rsid w:val="00C44036"/>
    <w:rsid w:val="00C50835"/>
    <w:rsid w:val="00C50D5B"/>
    <w:rsid w:val="00C51EDC"/>
    <w:rsid w:val="00C5459B"/>
    <w:rsid w:val="00C5678E"/>
    <w:rsid w:val="00C616D5"/>
    <w:rsid w:val="00C636D4"/>
    <w:rsid w:val="00C74D64"/>
    <w:rsid w:val="00C81016"/>
    <w:rsid w:val="00C87653"/>
    <w:rsid w:val="00C90381"/>
    <w:rsid w:val="00CA72DE"/>
    <w:rsid w:val="00CA764F"/>
    <w:rsid w:val="00CB0790"/>
    <w:rsid w:val="00CB081F"/>
    <w:rsid w:val="00CD6094"/>
    <w:rsid w:val="00CD6BEC"/>
    <w:rsid w:val="00CE1443"/>
    <w:rsid w:val="00CE32C8"/>
    <w:rsid w:val="00CE4850"/>
    <w:rsid w:val="00D0074B"/>
    <w:rsid w:val="00D11A58"/>
    <w:rsid w:val="00D136CE"/>
    <w:rsid w:val="00D14B2D"/>
    <w:rsid w:val="00D165CD"/>
    <w:rsid w:val="00D166DE"/>
    <w:rsid w:val="00D20DEC"/>
    <w:rsid w:val="00D26B97"/>
    <w:rsid w:val="00D32271"/>
    <w:rsid w:val="00D3365F"/>
    <w:rsid w:val="00D413E9"/>
    <w:rsid w:val="00D45ED3"/>
    <w:rsid w:val="00D50E48"/>
    <w:rsid w:val="00D56A8D"/>
    <w:rsid w:val="00D6266B"/>
    <w:rsid w:val="00D66A1E"/>
    <w:rsid w:val="00D67B12"/>
    <w:rsid w:val="00D67BA5"/>
    <w:rsid w:val="00D718AE"/>
    <w:rsid w:val="00D725A6"/>
    <w:rsid w:val="00D73601"/>
    <w:rsid w:val="00D80E59"/>
    <w:rsid w:val="00D83FDF"/>
    <w:rsid w:val="00D91997"/>
    <w:rsid w:val="00D92CC7"/>
    <w:rsid w:val="00D96759"/>
    <w:rsid w:val="00D96B70"/>
    <w:rsid w:val="00DA164B"/>
    <w:rsid w:val="00DA62CF"/>
    <w:rsid w:val="00DB1A88"/>
    <w:rsid w:val="00DB570D"/>
    <w:rsid w:val="00DC0C3B"/>
    <w:rsid w:val="00DC1A35"/>
    <w:rsid w:val="00DC7F45"/>
    <w:rsid w:val="00DD1B22"/>
    <w:rsid w:val="00DD2EFE"/>
    <w:rsid w:val="00DD5CE1"/>
    <w:rsid w:val="00DD6176"/>
    <w:rsid w:val="00DE5CFD"/>
    <w:rsid w:val="00DE7298"/>
    <w:rsid w:val="00DF0673"/>
    <w:rsid w:val="00DF1992"/>
    <w:rsid w:val="00DF5D2D"/>
    <w:rsid w:val="00DF7EA3"/>
    <w:rsid w:val="00E0017C"/>
    <w:rsid w:val="00E03DDF"/>
    <w:rsid w:val="00E11C2F"/>
    <w:rsid w:val="00E12D5A"/>
    <w:rsid w:val="00E135A1"/>
    <w:rsid w:val="00E22916"/>
    <w:rsid w:val="00E23AF9"/>
    <w:rsid w:val="00E25D8D"/>
    <w:rsid w:val="00E331F5"/>
    <w:rsid w:val="00E35D9F"/>
    <w:rsid w:val="00E37156"/>
    <w:rsid w:val="00E45F10"/>
    <w:rsid w:val="00E47A82"/>
    <w:rsid w:val="00E5749E"/>
    <w:rsid w:val="00E61B50"/>
    <w:rsid w:val="00E65523"/>
    <w:rsid w:val="00E66289"/>
    <w:rsid w:val="00E815B1"/>
    <w:rsid w:val="00E81637"/>
    <w:rsid w:val="00E85B1E"/>
    <w:rsid w:val="00E8610C"/>
    <w:rsid w:val="00E93555"/>
    <w:rsid w:val="00E94B20"/>
    <w:rsid w:val="00E9515B"/>
    <w:rsid w:val="00E97461"/>
    <w:rsid w:val="00EA3520"/>
    <w:rsid w:val="00EB110D"/>
    <w:rsid w:val="00EB1E8E"/>
    <w:rsid w:val="00EB4A50"/>
    <w:rsid w:val="00EB5FDF"/>
    <w:rsid w:val="00EB78A3"/>
    <w:rsid w:val="00EC479F"/>
    <w:rsid w:val="00EC7946"/>
    <w:rsid w:val="00ED2405"/>
    <w:rsid w:val="00EF5BD9"/>
    <w:rsid w:val="00EF5C33"/>
    <w:rsid w:val="00EF7FE0"/>
    <w:rsid w:val="00F0108D"/>
    <w:rsid w:val="00F01FFD"/>
    <w:rsid w:val="00F045DE"/>
    <w:rsid w:val="00F05A20"/>
    <w:rsid w:val="00F116A2"/>
    <w:rsid w:val="00F21166"/>
    <w:rsid w:val="00F36D9C"/>
    <w:rsid w:val="00F412EE"/>
    <w:rsid w:val="00F41C37"/>
    <w:rsid w:val="00F463A7"/>
    <w:rsid w:val="00F527A1"/>
    <w:rsid w:val="00F65F3D"/>
    <w:rsid w:val="00F70B64"/>
    <w:rsid w:val="00F71490"/>
    <w:rsid w:val="00F870FD"/>
    <w:rsid w:val="00F874C8"/>
    <w:rsid w:val="00F90A38"/>
    <w:rsid w:val="00F92E04"/>
    <w:rsid w:val="00F938CE"/>
    <w:rsid w:val="00F95710"/>
    <w:rsid w:val="00F96531"/>
    <w:rsid w:val="00F9720B"/>
    <w:rsid w:val="00FA4A11"/>
    <w:rsid w:val="00FA7DDE"/>
    <w:rsid w:val="00FB439A"/>
    <w:rsid w:val="00FB77E3"/>
    <w:rsid w:val="00FB7C14"/>
    <w:rsid w:val="00FC4B2F"/>
    <w:rsid w:val="00FD3489"/>
    <w:rsid w:val="00FD6035"/>
    <w:rsid w:val="00FD6C57"/>
    <w:rsid w:val="00FE63FE"/>
    <w:rsid w:val="00FE76C7"/>
    <w:rsid w:val="00FE7805"/>
    <w:rsid w:val="00FE795F"/>
    <w:rsid w:val="00FF2A3F"/>
    <w:rsid w:val="00FF5E6E"/>
    <w:rsid w:val="00FF6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C67A2E"/>
  <w15:docId w15:val="{4BA0CB1E-76BA-42CE-A71D-A3F88A87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6C387C"/>
    <w:pPr>
      <w:tabs>
        <w:tab w:val="left" w:pos="-720"/>
      </w:tabs>
    </w:pPr>
    <w:rPr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504637"/>
    <w:rPr>
      <w:rFonts w:ascii="Arial" w:hAnsi="Arial"/>
      <w:b/>
      <w:sz w:val="24"/>
    </w:rPr>
  </w:style>
  <w:style w:type="character" w:customStyle="1" w:styleId="Nadpis2Char">
    <w:name w:val="Nadpis 2 Char"/>
    <w:basedOn w:val="Standardnpsmoodstavce"/>
    <w:link w:val="Nadpis2"/>
    <w:rsid w:val="00504637"/>
    <w:rPr>
      <w:rFonts w:ascii="Arial" w:hAnsi="Arial"/>
      <w:b/>
      <w:sz w:val="28"/>
    </w:rPr>
  </w:style>
  <w:style w:type="character" w:customStyle="1" w:styleId="ZkladntextChar">
    <w:name w:val="Základní text Char"/>
    <w:basedOn w:val="Standardnpsmoodstavce"/>
    <w:link w:val="Zkladntext"/>
    <w:rsid w:val="00504637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AF4ACC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F4ACC"/>
    <w:rPr>
      <w:b/>
      <w:bCs/>
    </w:rPr>
  </w:style>
  <w:style w:type="table" w:customStyle="1" w:styleId="TableGrid">
    <w:name w:val="TableGrid"/>
    <w:rsid w:val="0093449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4C1284"/>
  </w:style>
  <w:style w:type="table" w:customStyle="1" w:styleId="TableNormal">
    <w:name w:val="Table Normal"/>
    <w:uiPriority w:val="2"/>
    <w:semiHidden/>
    <w:unhideWhenUsed/>
    <w:qFormat/>
    <w:rsid w:val="0047261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261E"/>
    <w:pPr>
      <w:widowControl w:val="0"/>
      <w:autoSpaceDE w:val="0"/>
      <w:autoSpaceDN w:val="0"/>
      <w:spacing w:before="36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voda.tzb-info.cz/docu/tabulky/0000/000072o1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6F453-6D8D-4393-B2AF-76550A58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870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Daniel Florián</dc:creator>
  <cp:keywords/>
  <dc:description/>
  <cp:lastModifiedBy>Daniel Florián</cp:lastModifiedBy>
  <cp:revision>12</cp:revision>
  <cp:lastPrinted>2024-11-19T07:04:00Z</cp:lastPrinted>
  <dcterms:created xsi:type="dcterms:W3CDTF">2022-07-27T03:25:00Z</dcterms:created>
  <dcterms:modified xsi:type="dcterms:W3CDTF">2025-02-10T08:53:00Z</dcterms:modified>
</cp:coreProperties>
</file>